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79" w:rsidRDefault="00065279" w:rsidP="00065279">
      <w:pPr>
        <w:spacing w:line="260" w:lineRule="exact"/>
        <w:jc w:val="right"/>
        <w:rPr>
          <w:b/>
          <w:sz w:val="28"/>
          <w:szCs w:val="28"/>
        </w:rPr>
      </w:pPr>
      <w:bookmarkStart w:id="0" w:name="_GoBack"/>
      <w:bookmarkEnd w:id="0"/>
    </w:p>
    <w:p w:rsidR="00065279" w:rsidRDefault="00065279" w:rsidP="00711F18">
      <w:pPr>
        <w:spacing w:line="260" w:lineRule="exact"/>
        <w:jc w:val="center"/>
        <w:rPr>
          <w:b/>
          <w:sz w:val="28"/>
          <w:szCs w:val="28"/>
        </w:rPr>
      </w:pPr>
    </w:p>
    <w:p w:rsidR="00711F18" w:rsidRDefault="00711F18" w:rsidP="00711F18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11F18" w:rsidRPr="00826C88" w:rsidRDefault="00711F18" w:rsidP="00711F18">
      <w:pPr>
        <w:spacing w:line="260" w:lineRule="exact"/>
        <w:jc w:val="center"/>
        <w:rPr>
          <w:sz w:val="28"/>
          <w:szCs w:val="28"/>
        </w:rPr>
      </w:pPr>
      <w:r w:rsidRPr="00826C88">
        <w:rPr>
          <w:sz w:val="28"/>
          <w:szCs w:val="28"/>
        </w:rPr>
        <w:t xml:space="preserve">о реализации муниципальной программы </w:t>
      </w:r>
    </w:p>
    <w:p w:rsidR="00711F18" w:rsidRDefault="00711F18" w:rsidP="00711F18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«Культура в муниципальном образовании «Город Всеволожск» на 202</w:t>
      </w:r>
      <w:r w:rsidR="009E0845">
        <w:rPr>
          <w:sz w:val="28"/>
          <w:szCs w:val="28"/>
        </w:rPr>
        <w:t>1-2025</w:t>
      </w:r>
      <w:r>
        <w:rPr>
          <w:sz w:val="28"/>
          <w:szCs w:val="28"/>
        </w:rPr>
        <w:t>годы»</w:t>
      </w:r>
    </w:p>
    <w:p w:rsidR="00711F18" w:rsidRDefault="00711F18" w:rsidP="00711F18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9E084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885E6E" w:rsidRDefault="00885E6E"/>
    <w:p w:rsidR="00711F18" w:rsidRDefault="00711F18">
      <w:pPr>
        <w:rPr>
          <w:sz w:val="28"/>
        </w:rPr>
      </w:pPr>
    </w:p>
    <w:p w:rsidR="00711F18" w:rsidRDefault="00711F18">
      <w:pPr>
        <w:rPr>
          <w:i/>
          <w:spacing w:val="-12"/>
          <w:sz w:val="28"/>
          <w:szCs w:val="28"/>
          <w:u w:val="single"/>
        </w:rPr>
      </w:pPr>
      <w:r w:rsidRPr="001B448D">
        <w:rPr>
          <w:i/>
          <w:sz w:val="28"/>
          <w:u w:val="single"/>
        </w:rPr>
        <w:t>1.</w:t>
      </w:r>
      <w:r w:rsidR="001B448D" w:rsidRPr="001B448D">
        <w:rPr>
          <w:b/>
          <w:spacing w:val="-10"/>
          <w:sz w:val="28"/>
          <w:szCs w:val="28"/>
          <w:u w:val="single"/>
        </w:rPr>
        <w:t xml:space="preserve"> </w:t>
      </w:r>
      <w:r w:rsidR="001B448D" w:rsidRPr="001B448D">
        <w:rPr>
          <w:i/>
          <w:spacing w:val="-10"/>
          <w:sz w:val="28"/>
          <w:szCs w:val="28"/>
          <w:u w:val="single"/>
        </w:rPr>
        <w:t xml:space="preserve">Нормативно-правовой акт об утверждении муниципальной программы, </w:t>
      </w:r>
      <w:r w:rsidR="001B448D" w:rsidRPr="001B448D">
        <w:rPr>
          <w:i/>
          <w:spacing w:val="-12"/>
          <w:sz w:val="28"/>
          <w:szCs w:val="28"/>
          <w:u w:val="single"/>
        </w:rPr>
        <w:t xml:space="preserve">нормативно-правовые акты о внесении изменений в муниципальную </w:t>
      </w:r>
      <w:r w:rsidR="002A733B" w:rsidRPr="001B448D">
        <w:rPr>
          <w:i/>
          <w:spacing w:val="-12"/>
          <w:sz w:val="28"/>
          <w:szCs w:val="28"/>
          <w:u w:val="single"/>
        </w:rPr>
        <w:t>программу:</w:t>
      </w:r>
    </w:p>
    <w:p w:rsidR="001B448D" w:rsidRDefault="001B448D" w:rsidP="001B448D">
      <w:pPr>
        <w:pStyle w:val="a3"/>
        <w:ind w:firstLine="708"/>
      </w:pPr>
      <w:r w:rsidRPr="00B60EB5">
        <w:t xml:space="preserve">Постановление администрации МО «Всеволожский муниципальный район» ЛО от </w:t>
      </w:r>
      <w:r w:rsidR="009E0845">
        <w:t>03.11.2020</w:t>
      </w:r>
      <w:r w:rsidRPr="00B60EB5">
        <w:t xml:space="preserve"> года № 3</w:t>
      </w:r>
      <w:r w:rsidR="009E0845">
        <w:t>659</w:t>
      </w:r>
      <w:r w:rsidRPr="00B60EB5">
        <w:t xml:space="preserve"> «Об утверждении муниципальной программы «Культура в муниципальном образовании «Город Вс</w:t>
      </w:r>
      <w:r w:rsidR="009E0845">
        <w:t>еволожск» на 2021</w:t>
      </w:r>
      <w:r w:rsidRPr="00B60EB5">
        <w:t>-202</w:t>
      </w:r>
      <w:r w:rsidR="009E0845">
        <w:t>5</w:t>
      </w:r>
      <w:r w:rsidRPr="00B60EB5">
        <w:t xml:space="preserve"> годы». Изменяющие документы: постановление администрации от </w:t>
      </w:r>
      <w:r w:rsidR="009E0845">
        <w:t xml:space="preserve">30.12.2020 </w:t>
      </w:r>
      <w:r w:rsidRPr="00B60EB5">
        <w:t xml:space="preserve"> года № </w:t>
      </w:r>
      <w:r w:rsidR="009E0845">
        <w:t>4548</w:t>
      </w:r>
      <w:r w:rsidRPr="00B60EB5">
        <w:t xml:space="preserve">, постановление администрации от </w:t>
      </w:r>
      <w:r w:rsidR="009E0845">
        <w:t>10.03.2021 № 712,</w:t>
      </w:r>
      <w:r w:rsidR="009E0845" w:rsidRPr="009E0845">
        <w:t xml:space="preserve"> </w:t>
      </w:r>
      <w:r w:rsidR="009E0845">
        <w:t xml:space="preserve"> </w:t>
      </w:r>
      <w:r w:rsidR="009E0845" w:rsidRPr="00B60EB5">
        <w:t>постановление администрации от</w:t>
      </w:r>
      <w:r w:rsidR="009E0845">
        <w:t xml:space="preserve"> 24.06.2021 года № 2204, </w:t>
      </w:r>
      <w:r w:rsidR="009E0845" w:rsidRPr="00B60EB5">
        <w:t>постановление администрации от</w:t>
      </w:r>
      <w:r w:rsidR="009E0845">
        <w:t xml:space="preserve"> 18.08.2021 года </w:t>
      </w:r>
      <w:r w:rsidR="009E0845">
        <w:br/>
        <w:t xml:space="preserve">№ 3198, </w:t>
      </w:r>
      <w:r w:rsidR="009E0845" w:rsidRPr="00B60EB5">
        <w:t>постановление администрации от</w:t>
      </w:r>
      <w:r w:rsidR="009E0845">
        <w:t xml:space="preserve"> 29.12.2021 года № 5154</w:t>
      </w:r>
    </w:p>
    <w:p w:rsidR="001B448D" w:rsidRPr="001B448D" w:rsidRDefault="001B448D" w:rsidP="001B448D">
      <w:pPr>
        <w:pStyle w:val="a3"/>
        <w:ind w:firstLine="708"/>
        <w:rPr>
          <w:i/>
          <w:u w:val="single"/>
        </w:rPr>
      </w:pPr>
    </w:p>
    <w:p w:rsidR="001B448D" w:rsidRDefault="001B448D" w:rsidP="001B448D">
      <w:pPr>
        <w:tabs>
          <w:tab w:val="left" w:pos="993"/>
        </w:tabs>
        <w:spacing w:line="260" w:lineRule="exact"/>
        <w:jc w:val="both"/>
        <w:rPr>
          <w:i/>
          <w:sz w:val="28"/>
          <w:szCs w:val="28"/>
          <w:u w:val="single"/>
        </w:rPr>
      </w:pPr>
      <w:r w:rsidRPr="001B448D">
        <w:rPr>
          <w:i/>
          <w:sz w:val="28"/>
          <w:szCs w:val="28"/>
          <w:u w:val="single"/>
        </w:rPr>
        <w:t>2.Цели и задачи муниципальной программы:</w:t>
      </w:r>
    </w:p>
    <w:p w:rsidR="009E4490" w:rsidRPr="009E4490" w:rsidRDefault="009E4490" w:rsidP="001B448D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448D" w:rsidRPr="009E4490">
        <w:rPr>
          <w:sz w:val="28"/>
          <w:szCs w:val="28"/>
        </w:rPr>
        <w:t>Целью муниципальной программы явля</w:t>
      </w:r>
      <w:r w:rsidR="00E56317" w:rsidRPr="009E4490">
        <w:rPr>
          <w:sz w:val="28"/>
          <w:szCs w:val="28"/>
        </w:rPr>
        <w:t>ю</w:t>
      </w:r>
      <w:r w:rsidR="001B448D" w:rsidRPr="009E4490">
        <w:rPr>
          <w:sz w:val="28"/>
          <w:szCs w:val="28"/>
        </w:rPr>
        <w:t xml:space="preserve">тся </w:t>
      </w:r>
      <w:r w:rsidRPr="009E4490">
        <w:rPr>
          <w:sz w:val="28"/>
          <w:szCs w:val="28"/>
        </w:rPr>
        <w:t>Развитие единого культурного пространства в МО «Город Всеволожск», создание условий для равного доступа граждан к культурным ценностям и информационным ресурсам, максимальное вовлечение жителей в разнообразные формы творческой и культурно-досуговой деятельности.</w:t>
      </w:r>
    </w:p>
    <w:p w:rsidR="00E56317" w:rsidRDefault="009E4490" w:rsidP="00E56317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6317" w:rsidRPr="00230DBC">
        <w:rPr>
          <w:sz w:val="28"/>
          <w:szCs w:val="28"/>
        </w:rPr>
        <w:t>В 202</w:t>
      </w:r>
      <w:r>
        <w:rPr>
          <w:sz w:val="28"/>
          <w:szCs w:val="28"/>
        </w:rPr>
        <w:t>1 году программа реализовывалась по основно</w:t>
      </w:r>
      <w:r w:rsidR="00E56317" w:rsidRPr="00230DBC">
        <w:rPr>
          <w:sz w:val="28"/>
          <w:szCs w:val="28"/>
        </w:rPr>
        <w:t>м</w:t>
      </w:r>
      <w:r>
        <w:rPr>
          <w:sz w:val="28"/>
          <w:szCs w:val="28"/>
        </w:rPr>
        <w:t>у мероприятию</w:t>
      </w:r>
      <w:r w:rsidR="00E56317" w:rsidRPr="00230DBC">
        <w:rPr>
          <w:sz w:val="28"/>
          <w:szCs w:val="28"/>
        </w:rPr>
        <w:t>:</w:t>
      </w:r>
    </w:p>
    <w:p w:rsidR="00E56317" w:rsidRPr="009E4490" w:rsidRDefault="009E4490" w:rsidP="009E4490">
      <w:pPr>
        <w:pStyle w:val="a4"/>
        <w:numPr>
          <w:ilvl w:val="0"/>
          <w:numId w:val="7"/>
        </w:numPr>
        <w:tabs>
          <w:tab w:val="left" w:pos="426"/>
        </w:tabs>
        <w:spacing w:line="260" w:lineRule="exac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4490">
        <w:rPr>
          <w:sz w:val="28"/>
          <w:szCs w:val="28"/>
        </w:rPr>
        <w:t>Создание условий для организации досуга, развитие местного традиционного народного художественного творчества, сохранения, возрождения и развития народных художественных промыслов</w:t>
      </w:r>
    </w:p>
    <w:p w:rsidR="00F51E1E" w:rsidRDefault="009E4490" w:rsidP="00F51E1E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1E1E" w:rsidRPr="00F51E1E">
        <w:rPr>
          <w:sz w:val="28"/>
          <w:szCs w:val="28"/>
        </w:rPr>
        <w:t>В реализации программ</w:t>
      </w:r>
      <w:r w:rsidR="00F51E1E">
        <w:rPr>
          <w:sz w:val="28"/>
          <w:szCs w:val="28"/>
        </w:rPr>
        <w:t>ы участвует</w:t>
      </w:r>
      <w:r w:rsidR="00F51E1E" w:rsidRPr="00F51E1E">
        <w:rPr>
          <w:sz w:val="28"/>
          <w:szCs w:val="28"/>
        </w:rPr>
        <w:t xml:space="preserve"> </w:t>
      </w:r>
      <w:r w:rsidR="00F51E1E">
        <w:rPr>
          <w:sz w:val="28"/>
          <w:szCs w:val="28"/>
        </w:rPr>
        <w:t>муниципальное автономное учреждение «Всеволожский центр культуры и досуга»</w:t>
      </w:r>
      <w:r w:rsidR="00F51E1E" w:rsidRPr="00F51E1E">
        <w:rPr>
          <w:sz w:val="28"/>
          <w:szCs w:val="28"/>
        </w:rPr>
        <w:t>, подведомственны</w:t>
      </w:r>
      <w:r w:rsidR="00F51E1E">
        <w:rPr>
          <w:sz w:val="28"/>
          <w:szCs w:val="28"/>
        </w:rPr>
        <w:t>й</w:t>
      </w:r>
      <w:r w:rsidR="00F51E1E" w:rsidRPr="00F51E1E">
        <w:rPr>
          <w:sz w:val="28"/>
          <w:szCs w:val="28"/>
        </w:rPr>
        <w:t xml:space="preserve"> отделу культуры. </w:t>
      </w:r>
    </w:p>
    <w:p w:rsidR="009E4490" w:rsidRPr="009D53BB" w:rsidRDefault="009E4490" w:rsidP="00F51E1E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9E4490" w:rsidRPr="009D53BB" w:rsidRDefault="005E559F" w:rsidP="00F51E1E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4490" w:rsidRPr="009D53BB">
        <w:rPr>
          <w:sz w:val="28"/>
          <w:szCs w:val="28"/>
        </w:rPr>
        <w:t>Всего на реализацию программы в 202</w:t>
      </w:r>
      <w:r w:rsidR="00614716" w:rsidRPr="009D53BB">
        <w:rPr>
          <w:sz w:val="28"/>
          <w:szCs w:val="28"/>
        </w:rPr>
        <w:t>1</w:t>
      </w:r>
      <w:r w:rsidR="009E4490" w:rsidRPr="009D53BB">
        <w:rPr>
          <w:sz w:val="28"/>
          <w:szCs w:val="28"/>
        </w:rPr>
        <w:t xml:space="preserve"> году из бюджета МО «Город </w:t>
      </w:r>
      <w:r w:rsidR="009D53BB" w:rsidRPr="009D53BB">
        <w:rPr>
          <w:sz w:val="28"/>
          <w:szCs w:val="28"/>
        </w:rPr>
        <w:t>Всеволожск» выделено</w:t>
      </w:r>
      <w:r w:rsidR="009E4490" w:rsidRPr="009D53BB">
        <w:rPr>
          <w:sz w:val="28"/>
          <w:szCs w:val="28"/>
        </w:rPr>
        <w:t xml:space="preserve"> </w:t>
      </w:r>
      <w:r w:rsidR="009D53BB" w:rsidRPr="009D53BB">
        <w:rPr>
          <w:sz w:val="28"/>
          <w:szCs w:val="28"/>
        </w:rPr>
        <w:t>51 534,8</w:t>
      </w:r>
      <w:r w:rsidR="009D53BB" w:rsidRPr="009D53BB">
        <w:rPr>
          <w:sz w:val="28"/>
          <w:szCs w:val="28"/>
        </w:rPr>
        <w:t xml:space="preserve"> </w:t>
      </w:r>
      <w:r w:rsidR="009E4490" w:rsidRPr="009D53BB">
        <w:rPr>
          <w:sz w:val="28"/>
          <w:szCs w:val="28"/>
        </w:rPr>
        <w:t>тыс. рублей</w:t>
      </w:r>
      <w:r w:rsidR="00CC68D0" w:rsidRPr="009D53BB">
        <w:rPr>
          <w:sz w:val="28"/>
          <w:szCs w:val="28"/>
        </w:rPr>
        <w:t>.</w:t>
      </w:r>
    </w:p>
    <w:p w:rsidR="00792CBD" w:rsidRPr="00614716" w:rsidRDefault="00614716" w:rsidP="00792CBD">
      <w:pPr>
        <w:tabs>
          <w:tab w:val="left" w:pos="993"/>
        </w:tabs>
        <w:spacing w:line="260" w:lineRule="exact"/>
        <w:jc w:val="both"/>
        <w:textAlignment w:val="baselin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9E4490" w:rsidRPr="002D1CA8">
        <w:rPr>
          <w:sz w:val="28"/>
          <w:szCs w:val="28"/>
        </w:rPr>
        <w:t>Во Всеволожском Центре культуры и досуга действует 37 клубных формирований, в которых занимается 7</w:t>
      </w:r>
      <w:r w:rsidR="002D1CA8" w:rsidRPr="002D1CA8">
        <w:rPr>
          <w:sz w:val="28"/>
          <w:szCs w:val="28"/>
        </w:rPr>
        <w:t>79</w:t>
      </w:r>
      <w:r w:rsidR="009E4490" w:rsidRPr="002D1CA8">
        <w:rPr>
          <w:sz w:val="28"/>
          <w:szCs w:val="28"/>
        </w:rPr>
        <w:t xml:space="preserve"> участников, из них в 18 детских клубных формированиях  занимается </w:t>
      </w:r>
      <w:r w:rsidR="002D1CA8" w:rsidRPr="002D1CA8">
        <w:rPr>
          <w:sz w:val="28"/>
          <w:szCs w:val="28"/>
        </w:rPr>
        <w:t>375</w:t>
      </w:r>
      <w:r w:rsidR="00E05C32">
        <w:rPr>
          <w:sz w:val="28"/>
          <w:szCs w:val="28"/>
        </w:rPr>
        <w:t xml:space="preserve"> человек</w:t>
      </w:r>
      <w:r w:rsidR="009E4490" w:rsidRPr="002D1CA8">
        <w:rPr>
          <w:sz w:val="28"/>
          <w:szCs w:val="28"/>
        </w:rPr>
        <w:t xml:space="preserve"> в возрасте до 14 лет. 2 творческих коллектива удостоены звания «Народный самодеятельный коллектив».</w:t>
      </w:r>
    </w:p>
    <w:p w:rsidR="009E4490" w:rsidRDefault="009E4490" w:rsidP="00792CBD">
      <w:pPr>
        <w:tabs>
          <w:tab w:val="left" w:pos="993"/>
        </w:tabs>
        <w:spacing w:line="260" w:lineRule="exact"/>
        <w:jc w:val="both"/>
        <w:textAlignment w:val="baseline"/>
        <w:rPr>
          <w:sz w:val="28"/>
          <w:szCs w:val="28"/>
        </w:rPr>
      </w:pPr>
    </w:p>
    <w:p w:rsidR="00792CBD" w:rsidRDefault="00792CBD" w:rsidP="00792CBD">
      <w:pPr>
        <w:tabs>
          <w:tab w:val="left" w:pos="993"/>
        </w:tabs>
        <w:spacing w:line="260" w:lineRule="exact"/>
        <w:jc w:val="both"/>
        <w:textAlignment w:val="baseline"/>
        <w:rPr>
          <w:i/>
          <w:sz w:val="28"/>
          <w:szCs w:val="28"/>
          <w:u w:val="single"/>
        </w:rPr>
      </w:pPr>
      <w:r w:rsidRPr="00792CBD">
        <w:rPr>
          <w:i/>
          <w:sz w:val="28"/>
          <w:szCs w:val="28"/>
          <w:u w:val="single"/>
        </w:rPr>
        <w:t xml:space="preserve">3.Исполнение показателей (индикаторов) муниципальной программы: </w:t>
      </w:r>
    </w:p>
    <w:p w:rsidR="007716FD" w:rsidRPr="00792CBD" w:rsidRDefault="007716FD" w:rsidP="00792CBD">
      <w:pPr>
        <w:tabs>
          <w:tab w:val="left" w:pos="993"/>
        </w:tabs>
        <w:spacing w:line="260" w:lineRule="exact"/>
        <w:jc w:val="both"/>
        <w:textAlignment w:val="baseline"/>
        <w:rPr>
          <w:b/>
          <w:i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605"/>
        <w:gridCol w:w="1532"/>
        <w:gridCol w:w="1226"/>
        <w:gridCol w:w="1532"/>
        <w:gridCol w:w="2759"/>
      </w:tblGrid>
      <w:tr w:rsidR="00F51E1E" w:rsidRPr="00F51E1E" w:rsidTr="001B233C">
        <w:trPr>
          <w:trHeight w:val="317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E" w:rsidRPr="00F51E1E" w:rsidRDefault="00F51E1E" w:rsidP="00F51E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F51E1E">
              <w:rPr>
                <w:sz w:val="24"/>
                <w:szCs w:val="24"/>
              </w:rPr>
              <w:t>№</w:t>
            </w:r>
            <w:r w:rsidRPr="00F51E1E">
              <w:rPr>
                <w:sz w:val="24"/>
                <w:szCs w:val="24"/>
                <w:lang w:val="en-US"/>
              </w:rPr>
              <w:t xml:space="preserve"> </w:t>
            </w:r>
            <w:r w:rsidRPr="00F51E1E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E" w:rsidRPr="00F51E1E" w:rsidRDefault="00F51E1E" w:rsidP="00F51E1E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 w:rsidRPr="00F51E1E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E" w:rsidRPr="00F51E1E" w:rsidRDefault="00F51E1E" w:rsidP="00F51E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F51E1E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E" w:rsidRPr="00F51E1E" w:rsidRDefault="00F51E1E" w:rsidP="00F51E1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51E1E">
              <w:rPr>
                <w:sz w:val="24"/>
                <w:szCs w:val="24"/>
              </w:rPr>
              <w:t>Значение показателя</w:t>
            </w:r>
          </w:p>
        </w:tc>
      </w:tr>
      <w:tr w:rsidR="00F51E1E" w:rsidRPr="00F51E1E" w:rsidTr="001B23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E" w:rsidRPr="00F51E1E" w:rsidRDefault="00F51E1E" w:rsidP="00F51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E" w:rsidRPr="00F51E1E" w:rsidRDefault="00F51E1E" w:rsidP="00F51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E" w:rsidRPr="00F51E1E" w:rsidRDefault="00F51E1E" w:rsidP="00F51E1E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E" w:rsidRPr="00F51E1E" w:rsidRDefault="00F51E1E" w:rsidP="00FB339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F51E1E">
              <w:rPr>
                <w:sz w:val="24"/>
                <w:szCs w:val="24"/>
              </w:rPr>
              <w:t>План (20</w:t>
            </w:r>
            <w:r w:rsidR="009E4490">
              <w:rPr>
                <w:sz w:val="24"/>
                <w:szCs w:val="24"/>
              </w:rPr>
              <w:t xml:space="preserve">21 </w:t>
            </w:r>
            <w:r w:rsidRPr="00F51E1E">
              <w:rPr>
                <w:sz w:val="24"/>
                <w:szCs w:val="24"/>
              </w:rPr>
              <w:t>год)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E" w:rsidRPr="00F51E1E" w:rsidRDefault="00F51E1E" w:rsidP="00F51E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F51E1E">
              <w:rPr>
                <w:sz w:val="24"/>
                <w:szCs w:val="24"/>
              </w:rPr>
              <w:t>Факт</w:t>
            </w:r>
          </w:p>
          <w:p w:rsidR="00F51E1E" w:rsidRPr="00F51E1E" w:rsidRDefault="009E4490" w:rsidP="00F51E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</w:t>
            </w:r>
            <w:r w:rsidR="00FB3394">
              <w:rPr>
                <w:sz w:val="24"/>
                <w:szCs w:val="24"/>
              </w:rPr>
              <w:t xml:space="preserve"> </w:t>
            </w:r>
            <w:r w:rsidR="00F51E1E" w:rsidRPr="00F51E1E">
              <w:rPr>
                <w:sz w:val="24"/>
                <w:szCs w:val="24"/>
              </w:rPr>
              <w:t>год)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E" w:rsidRPr="00F51E1E" w:rsidRDefault="00F51E1E" w:rsidP="00F51E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F51E1E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F51E1E" w:rsidRPr="00F51E1E" w:rsidTr="001B233C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E" w:rsidRPr="00F51E1E" w:rsidRDefault="00F51E1E" w:rsidP="00F51E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F51E1E"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E" w:rsidRPr="00F51E1E" w:rsidRDefault="00F51E1E" w:rsidP="00F51E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F51E1E">
              <w:rPr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E" w:rsidRPr="00F51E1E" w:rsidRDefault="00F51E1E" w:rsidP="00F51E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F51E1E"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E" w:rsidRPr="00F51E1E" w:rsidRDefault="00F51E1E" w:rsidP="00F51E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F51E1E">
              <w:rPr>
                <w:sz w:val="24"/>
                <w:szCs w:val="24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E" w:rsidRPr="00F51E1E" w:rsidRDefault="00F51E1E" w:rsidP="00F51E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F51E1E">
              <w:rPr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E" w:rsidRPr="00F51E1E" w:rsidRDefault="00F51E1E" w:rsidP="00F51E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F51E1E">
              <w:rPr>
                <w:sz w:val="24"/>
                <w:szCs w:val="24"/>
              </w:rPr>
              <w:t>6</w:t>
            </w:r>
          </w:p>
        </w:tc>
      </w:tr>
      <w:tr w:rsidR="00072A67" w:rsidRPr="00F51E1E" w:rsidTr="001B233C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7" w:rsidRPr="00F51E1E" w:rsidRDefault="00072A67" w:rsidP="00F51E1E">
            <w:pPr>
              <w:spacing w:line="260" w:lineRule="exact"/>
              <w:jc w:val="center"/>
              <w:textAlignment w:val="baseline"/>
              <w:rPr>
                <w:sz w:val="22"/>
                <w:szCs w:val="28"/>
              </w:rPr>
            </w:pPr>
            <w:r w:rsidRPr="00F51E1E">
              <w:rPr>
                <w:sz w:val="22"/>
                <w:szCs w:val="28"/>
              </w:rPr>
              <w:t>1.1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A67" w:rsidRPr="00F464E9" w:rsidRDefault="00614716" w:rsidP="001B233C">
            <w:pPr>
              <w:spacing w:line="260" w:lineRule="exact"/>
              <w:textAlignment w:val="baseline"/>
              <w:rPr>
                <w:sz w:val="24"/>
                <w:szCs w:val="28"/>
              </w:rPr>
            </w:pPr>
            <w:r w:rsidRPr="00784A9B">
              <w:rPr>
                <w:sz w:val="24"/>
                <w:szCs w:val="24"/>
              </w:rPr>
              <w:t xml:space="preserve">Увеличение доли населения, участвующего </w:t>
            </w:r>
            <w:r>
              <w:rPr>
                <w:sz w:val="24"/>
                <w:szCs w:val="24"/>
              </w:rPr>
              <w:br/>
            </w:r>
            <w:r w:rsidRPr="00784A9B">
              <w:rPr>
                <w:sz w:val="24"/>
                <w:szCs w:val="24"/>
              </w:rPr>
              <w:t>в клубных формированиях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7" w:rsidRPr="008F3D97" w:rsidRDefault="00072A67" w:rsidP="001B233C">
            <w:pPr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 w:rsidRPr="008F3D97">
              <w:rPr>
                <w:sz w:val="24"/>
                <w:szCs w:val="28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7" w:rsidRPr="008F3D97" w:rsidRDefault="00614716" w:rsidP="001B233C">
            <w:pPr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 w:rsidRPr="00784A9B">
              <w:rPr>
                <w:sz w:val="24"/>
                <w:szCs w:val="24"/>
              </w:rPr>
              <w:t>1,15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7" w:rsidRPr="006941CA" w:rsidRDefault="002D1CA8" w:rsidP="001B233C">
            <w:pPr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1,025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7" w:rsidRPr="00F464E9" w:rsidRDefault="002D1CA8" w:rsidP="00E05C32">
            <w:pPr>
              <w:spacing w:line="260" w:lineRule="exact"/>
              <w:textAlignment w:val="baseline"/>
              <w:rPr>
                <w:b/>
                <w:sz w:val="24"/>
                <w:szCs w:val="28"/>
              </w:rPr>
            </w:pPr>
            <w:r w:rsidRPr="00230DBC">
              <w:rPr>
                <w:sz w:val="24"/>
                <w:szCs w:val="24"/>
              </w:rPr>
              <w:t>Снижение показателя</w:t>
            </w:r>
            <w:r>
              <w:rPr>
                <w:sz w:val="24"/>
                <w:szCs w:val="24"/>
              </w:rPr>
              <w:t xml:space="preserve"> связано с </w:t>
            </w:r>
            <w:r w:rsidR="00E05C32">
              <w:rPr>
                <w:sz w:val="24"/>
                <w:szCs w:val="24"/>
              </w:rPr>
              <w:t xml:space="preserve">ограничениями  в  связи пандемией </w:t>
            </w:r>
            <w:proofErr w:type="spellStart"/>
            <w:r w:rsidR="00E05C32">
              <w:rPr>
                <w:sz w:val="24"/>
                <w:szCs w:val="24"/>
              </w:rPr>
              <w:t>коронавируса</w:t>
            </w:r>
            <w:proofErr w:type="spellEnd"/>
            <w:r w:rsidR="00E05C32">
              <w:rPr>
                <w:sz w:val="24"/>
                <w:szCs w:val="24"/>
              </w:rPr>
              <w:t xml:space="preserve"> </w:t>
            </w:r>
          </w:p>
        </w:tc>
      </w:tr>
      <w:tr w:rsidR="00614716" w:rsidRPr="00F51E1E" w:rsidTr="00614716">
        <w:trPr>
          <w:trHeight w:val="12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6" w:rsidRPr="00F51E1E" w:rsidRDefault="00614716" w:rsidP="00F51E1E">
            <w:pPr>
              <w:spacing w:line="260" w:lineRule="exact"/>
              <w:jc w:val="center"/>
              <w:textAlignment w:val="baseline"/>
              <w:rPr>
                <w:sz w:val="22"/>
                <w:szCs w:val="28"/>
              </w:rPr>
            </w:pPr>
            <w:r w:rsidRPr="00F51E1E">
              <w:rPr>
                <w:sz w:val="22"/>
                <w:szCs w:val="28"/>
              </w:rPr>
              <w:lastRenderedPageBreak/>
              <w:t>1.2</w:t>
            </w:r>
          </w:p>
        </w:tc>
        <w:tc>
          <w:tcPr>
            <w:tcW w:w="1250" w:type="pct"/>
          </w:tcPr>
          <w:p w:rsidR="00614716" w:rsidRPr="00784A9B" w:rsidRDefault="00614716" w:rsidP="00773F54">
            <w:pPr>
              <w:textAlignment w:val="baseline"/>
              <w:rPr>
                <w:sz w:val="24"/>
                <w:szCs w:val="24"/>
              </w:rPr>
            </w:pPr>
            <w:r w:rsidRPr="00784A9B">
              <w:rPr>
                <w:spacing w:val="-12"/>
                <w:sz w:val="24"/>
                <w:szCs w:val="24"/>
              </w:rPr>
              <w:t>Увеличение количества</w:t>
            </w:r>
            <w:r w:rsidRPr="00784A9B">
              <w:rPr>
                <w:sz w:val="24"/>
                <w:szCs w:val="24"/>
              </w:rPr>
              <w:t xml:space="preserve"> посещений мероприятий (зрителей)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6" w:rsidRPr="00784A9B" w:rsidRDefault="00614716" w:rsidP="00773F54">
            <w:pPr>
              <w:pStyle w:val="a3"/>
              <w:jc w:val="center"/>
              <w:rPr>
                <w:sz w:val="24"/>
                <w:szCs w:val="24"/>
              </w:rPr>
            </w:pPr>
            <w:r w:rsidRPr="00784A9B">
              <w:rPr>
                <w:sz w:val="24"/>
                <w:szCs w:val="24"/>
              </w:rPr>
              <w:t>Тыс.</w:t>
            </w:r>
          </w:p>
          <w:p w:rsidR="00614716" w:rsidRPr="00784A9B" w:rsidRDefault="00614716" w:rsidP="00773F54">
            <w:pPr>
              <w:pStyle w:val="a3"/>
              <w:jc w:val="center"/>
              <w:rPr>
                <w:sz w:val="24"/>
                <w:szCs w:val="24"/>
              </w:rPr>
            </w:pPr>
            <w:r w:rsidRPr="00784A9B">
              <w:rPr>
                <w:sz w:val="24"/>
                <w:szCs w:val="24"/>
              </w:rPr>
              <w:t>чел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6" w:rsidRPr="00784A9B" w:rsidRDefault="00614716" w:rsidP="00773F54">
            <w:pPr>
              <w:jc w:val="center"/>
              <w:textAlignment w:val="baseline"/>
              <w:rPr>
                <w:sz w:val="24"/>
                <w:szCs w:val="24"/>
              </w:rPr>
            </w:pPr>
            <w:r w:rsidRPr="00784A9B">
              <w:rPr>
                <w:sz w:val="24"/>
                <w:szCs w:val="24"/>
              </w:rPr>
              <w:t>24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6" w:rsidRPr="00B76111" w:rsidRDefault="002D1CA8" w:rsidP="001B233C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1" w:rsidRPr="00FB3394" w:rsidRDefault="000C6E41" w:rsidP="000C6E41">
            <w:pPr>
              <w:tabs>
                <w:tab w:val="left" w:pos="993"/>
              </w:tabs>
              <w:spacing w:line="260" w:lineRule="exact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 xml:space="preserve">Снижение показателей посещаемости мероприятий  связано с изменением планов учреждения в связи со сложной эпидемиологической ситуацией  и мерах по борьбе с COVID19, официальном запрете, согласно постановлениям Правительства ЛО </w:t>
            </w:r>
          </w:p>
          <w:p w:rsidR="00614716" w:rsidRPr="006941CA" w:rsidRDefault="000C6E41" w:rsidP="000C6E41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FB3394">
              <w:rPr>
                <w:sz w:val="24"/>
                <w:szCs w:val="28"/>
              </w:rPr>
              <w:t>на проведение культурно массовых мероприятий.</w:t>
            </w:r>
          </w:p>
        </w:tc>
      </w:tr>
      <w:tr w:rsidR="00614716" w:rsidRPr="00F51E1E" w:rsidTr="009E4490">
        <w:trPr>
          <w:trHeight w:val="40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6" w:rsidRPr="00F51E1E" w:rsidRDefault="00614716" w:rsidP="00F51E1E">
            <w:pPr>
              <w:spacing w:line="260" w:lineRule="exact"/>
              <w:jc w:val="center"/>
              <w:textAlignment w:val="baseline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1.3</w:t>
            </w:r>
          </w:p>
        </w:tc>
        <w:tc>
          <w:tcPr>
            <w:tcW w:w="1250" w:type="pct"/>
          </w:tcPr>
          <w:p w:rsidR="00614716" w:rsidRPr="00784A9B" w:rsidRDefault="00614716" w:rsidP="00773F54">
            <w:pPr>
              <w:pStyle w:val="a3"/>
              <w:rPr>
                <w:sz w:val="24"/>
                <w:szCs w:val="24"/>
              </w:rPr>
            </w:pPr>
            <w:r w:rsidRPr="00784A9B">
              <w:rPr>
                <w:sz w:val="24"/>
                <w:szCs w:val="24"/>
              </w:rPr>
              <w:t xml:space="preserve">Увеличение доли участников клубных формирований, участвующих </w:t>
            </w:r>
            <w:r>
              <w:rPr>
                <w:sz w:val="24"/>
                <w:szCs w:val="24"/>
              </w:rPr>
              <w:br/>
            </w:r>
            <w:r w:rsidRPr="00784A9B">
              <w:rPr>
                <w:sz w:val="24"/>
                <w:szCs w:val="24"/>
              </w:rPr>
              <w:t xml:space="preserve">в областных </w:t>
            </w:r>
            <w:r>
              <w:rPr>
                <w:sz w:val="24"/>
                <w:szCs w:val="24"/>
              </w:rPr>
              <w:br/>
            </w:r>
            <w:r w:rsidRPr="00784A9B">
              <w:rPr>
                <w:sz w:val="24"/>
                <w:szCs w:val="24"/>
              </w:rPr>
              <w:t>и районных мероприятиях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6" w:rsidRPr="00784A9B" w:rsidRDefault="00614716" w:rsidP="00773F54">
            <w:pPr>
              <w:jc w:val="center"/>
              <w:textAlignment w:val="baseline"/>
              <w:rPr>
                <w:sz w:val="24"/>
                <w:szCs w:val="24"/>
              </w:rPr>
            </w:pPr>
            <w:r w:rsidRPr="00784A9B">
              <w:rPr>
                <w:sz w:val="24"/>
                <w:szCs w:val="24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6" w:rsidRPr="00784A9B" w:rsidRDefault="00614716" w:rsidP="00773F54">
            <w:pPr>
              <w:jc w:val="center"/>
              <w:textAlignment w:val="baseline"/>
              <w:rPr>
                <w:sz w:val="24"/>
                <w:szCs w:val="24"/>
              </w:rPr>
            </w:pPr>
            <w:r w:rsidRPr="00784A9B">
              <w:rPr>
                <w:sz w:val="24"/>
                <w:szCs w:val="24"/>
              </w:rPr>
              <w:t>276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6" w:rsidRPr="00B76111" w:rsidRDefault="006A2052" w:rsidP="001B233C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A2052">
              <w:rPr>
                <w:sz w:val="24"/>
              </w:rPr>
              <w:t>285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6" w:rsidRDefault="004019DB" w:rsidP="001B233C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2D0BC7">
              <w:rPr>
                <w:sz w:val="24"/>
                <w:szCs w:val="24"/>
              </w:rPr>
              <w:t xml:space="preserve">Изменение показателя связано с увеличением участия в </w:t>
            </w:r>
            <w:r>
              <w:rPr>
                <w:sz w:val="24"/>
                <w:szCs w:val="24"/>
              </w:rPr>
              <w:t>мероприятиях</w:t>
            </w:r>
            <w:r w:rsidRPr="002D0BC7">
              <w:rPr>
                <w:sz w:val="24"/>
                <w:szCs w:val="24"/>
              </w:rPr>
              <w:t>, проводимых в онлайн формате</w:t>
            </w:r>
          </w:p>
        </w:tc>
      </w:tr>
      <w:tr w:rsidR="00614716" w:rsidRPr="00F51E1E" w:rsidTr="009E4490">
        <w:trPr>
          <w:trHeight w:val="41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6" w:rsidRPr="00F51E1E" w:rsidRDefault="00614716" w:rsidP="00F51E1E">
            <w:pPr>
              <w:spacing w:line="260" w:lineRule="exact"/>
              <w:jc w:val="center"/>
              <w:textAlignment w:val="baseline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1.4</w:t>
            </w:r>
          </w:p>
        </w:tc>
        <w:tc>
          <w:tcPr>
            <w:tcW w:w="1250" w:type="pct"/>
          </w:tcPr>
          <w:p w:rsidR="00614716" w:rsidRPr="00784A9B" w:rsidRDefault="00614716" w:rsidP="00773F54">
            <w:pPr>
              <w:pStyle w:val="a3"/>
              <w:rPr>
                <w:sz w:val="24"/>
                <w:szCs w:val="24"/>
              </w:rPr>
            </w:pPr>
            <w:r w:rsidRPr="00784A9B">
              <w:rPr>
                <w:sz w:val="24"/>
                <w:szCs w:val="24"/>
              </w:rPr>
              <w:t xml:space="preserve">Увеличение доли участников клубных формирований – лауреатов </w:t>
            </w:r>
            <w:r>
              <w:rPr>
                <w:sz w:val="24"/>
                <w:szCs w:val="24"/>
              </w:rPr>
              <w:br/>
            </w:r>
            <w:r w:rsidRPr="00784A9B">
              <w:rPr>
                <w:sz w:val="24"/>
                <w:szCs w:val="24"/>
              </w:rPr>
              <w:t xml:space="preserve">и дипломантов всероссийских, международных, областных фестивалей </w:t>
            </w:r>
            <w:r>
              <w:rPr>
                <w:sz w:val="24"/>
                <w:szCs w:val="24"/>
              </w:rPr>
              <w:br/>
            </w:r>
            <w:r w:rsidRPr="00784A9B">
              <w:rPr>
                <w:sz w:val="24"/>
                <w:szCs w:val="24"/>
              </w:rPr>
              <w:t>и конкурсов;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6" w:rsidRPr="00784A9B" w:rsidRDefault="00614716" w:rsidP="00773F54">
            <w:pPr>
              <w:jc w:val="center"/>
              <w:textAlignment w:val="baseline"/>
              <w:rPr>
                <w:sz w:val="24"/>
                <w:szCs w:val="24"/>
              </w:rPr>
            </w:pPr>
            <w:r w:rsidRPr="00784A9B">
              <w:rPr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6" w:rsidRPr="00784A9B" w:rsidRDefault="00614716" w:rsidP="00773F54">
            <w:pPr>
              <w:jc w:val="center"/>
              <w:textAlignment w:val="baseline"/>
              <w:rPr>
                <w:sz w:val="24"/>
                <w:szCs w:val="24"/>
              </w:rPr>
            </w:pPr>
            <w:r w:rsidRPr="00784A9B">
              <w:rPr>
                <w:sz w:val="24"/>
                <w:szCs w:val="24"/>
              </w:rPr>
              <w:t>24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6" w:rsidRPr="00B76111" w:rsidRDefault="004019DB" w:rsidP="001B233C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11,55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6" w:rsidRDefault="004019DB" w:rsidP="001B233C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230DBC">
              <w:rPr>
                <w:sz w:val="24"/>
                <w:szCs w:val="24"/>
              </w:rPr>
              <w:t>Снижение показателя</w:t>
            </w:r>
            <w:r>
              <w:rPr>
                <w:sz w:val="24"/>
                <w:szCs w:val="24"/>
              </w:rPr>
              <w:t xml:space="preserve"> связано с пандемией </w:t>
            </w:r>
            <w:proofErr w:type="spellStart"/>
            <w:r>
              <w:rPr>
                <w:sz w:val="24"/>
                <w:szCs w:val="24"/>
              </w:rPr>
              <w:t>коронавируса</w:t>
            </w:r>
            <w:proofErr w:type="spellEnd"/>
            <w:r>
              <w:rPr>
                <w:sz w:val="24"/>
                <w:szCs w:val="24"/>
              </w:rPr>
              <w:t xml:space="preserve"> и введенными ограничениями посещений</w:t>
            </w:r>
          </w:p>
        </w:tc>
      </w:tr>
      <w:tr w:rsidR="00614716" w:rsidRPr="00F51E1E" w:rsidTr="009E4490">
        <w:trPr>
          <w:trHeight w:val="41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6" w:rsidRPr="00F51E1E" w:rsidRDefault="00614716" w:rsidP="00F51E1E">
            <w:pPr>
              <w:spacing w:line="260" w:lineRule="exact"/>
              <w:jc w:val="center"/>
              <w:textAlignment w:val="baseline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1.5</w:t>
            </w:r>
          </w:p>
        </w:tc>
        <w:tc>
          <w:tcPr>
            <w:tcW w:w="1250" w:type="pct"/>
          </w:tcPr>
          <w:p w:rsidR="00614716" w:rsidRPr="00614716" w:rsidRDefault="00614716" w:rsidP="00773F54">
            <w:pPr>
              <w:pStyle w:val="a3"/>
              <w:rPr>
                <w:sz w:val="24"/>
                <w:szCs w:val="24"/>
              </w:rPr>
            </w:pPr>
            <w:r w:rsidRPr="00784A9B">
              <w:rPr>
                <w:sz w:val="24"/>
                <w:szCs w:val="24"/>
              </w:rPr>
              <w:t xml:space="preserve">Доля мероприятий выставочной, лекционной направленности </w:t>
            </w:r>
            <w:r>
              <w:rPr>
                <w:sz w:val="24"/>
                <w:szCs w:val="24"/>
              </w:rPr>
              <w:br/>
            </w:r>
            <w:r w:rsidRPr="00784A9B">
              <w:rPr>
                <w:sz w:val="24"/>
                <w:szCs w:val="24"/>
              </w:rPr>
              <w:t>в общем количестве мероприятий;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6" w:rsidRPr="00784A9B" w:rsidRDefault="00614716" w:rsidP="00773F54">
            <w:pPr>
              <w:jc w:val="center"/>
              <w:textAlignment w:val="baseline"/>
              <w:rPr>
                <w:sz w:val="24"/>
                <w:szCs w:val="24"/>
              </w:rPr>
            </w:pPr>
            <w:r w:rsidRPr="00784A9B">
              <w:rPr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6" w:rsidRPr="00784A9B" w:rsidRDefault="00614716" w:rsidP="00773F54">
            <w:pPr>
              <w:jc w:val="center"/>
              <w:textAlignment w:val="baseline"/>
              <w:rPr>
                <w:sz w:val="24"/>
                <w:szCs w:val="24"/>
              </w:rPr>
            </w:pPr>
            <w:r w:rsidRPr="00784A9B">
              <w:rPr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6" w:rsidRPr="00B76111" w:rsidRDefault="004019DB" w:rsidP="001B233C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6" w:rsidRDefault="004019DB" w:rsidP="001B233C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2D0BC7">
              <w:rPr>
                <w:sz w:val="24"/>
                <w:szCs w:val="24"/>
              </w:rPr>
              <w:t xml:space="preserve">Изменение показателя связано с увеличением участия в </w:t>
            </w:r>
            <w:r>
              <w:rPr>
                <w:sz w:val="24"/>
                <w:szCs w:val="24"/>
              </w:rPr>
              <w:t>мероприятиях</w:t>
            </w:r>
            <w:r w:rsidRPr="002D0BC7">
              <w:rPr>
                <w:sz w:val="24"/>
                <w:szCs w:val="24"/>
              </w:rPr>
              <w:t>, проводимых в онлайн формате</w:t>
            </w:r>
          </w:p>
        </w:tc>
      </w:tr>
      <w:tr w:rsidR="00614716" w:rsidRPr="00F51E1E" w:rsidTr="009E4490">
        <w:trPr>
          <w:trHeight w:val="41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6" w:rsidRPr="00F51E1E" w:rsidRDefault="00614716" w:rsidP="00F51E1E">
            <w:pPr>
              <w:spacing w:line="260" w:lineRule="exact"/>
              <w:jc w:val="center"/>
              <w:textAlignment w:val="baseline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1.6</w:t>
            </w:r>
          </w:p>
        </w:tc>
        <w:tc>
          <w:tcPr>
            <w:tcW w:w="1250" w:type="pct"/>
          </w:tcPr>
          <w:p w:rsidR="00614716" w:rsidRPr="00784A9B" w:rsidRDefault="00614716" w:rsidP="00773F54">
            <w:pPr>
              <w:pStyle w:val="a3"/>
              <w:rPr>
                <w:sz w:val="24"/>
                <w:szCs w:val="24"/>
              </w:rPr>
            </w:pPr>
            <w:r w:rsidRPr="00784A9B">
              <w:rPr>
                <w:sz w:val="24"/>
                <w:szCs w:val="24"/>
              </w:rPr>
              <w:t xml:space="preserve">Количество мероприятий </w:t>
            </w:r>
            <w:r>
              <w:rPr>
                <w:sz w:val="24"/>
                <w:szCs w:val="24"/>
              </w:rPr>
              <w:br/>
            </w:r>
            <w:r w:rsidRPr="00784A9B">
              <w:rPr>
                <w:sz w:val="24"/>
                <w:szCs w:val="24"/>
              </w:rPr>
              <w:t xml:space="preserve">в год по сохранению, использованию </w:t>
            </w:r>
            <w:r>
              <w:rPr>
                <w:sz w:val="24"/>
                <w:szCs w:val="24"/>
              </w:rPr>
              <w:br/>
            </w:r>
            <w:r w:rsidRPr="00784A9B">
              <w:rPr>
                <w:spacing w:val="-14"/>
                <w:sz w:val="24"/>
                <w:szCs w:val="24"/>
              </w:rPr>
              <w:t>и популяризации</w:t>
            </w:r>
            <w:r w:rsidRPr="00784A9B">
              <w:rPr>
                <w:sz w:val="24"/>
                <w:szCs w:val="24"/>
              </w:rPr>
              <w:t xml:space="preserve"> </w:t>
            </w:r>
            <w:r w:rsidRPr="00784A9B">
              <w:rPr>
                <w:spacing w:val="-14"/>
                <w:sz w:val="24"/>
                <w:szCs w:val="24"/>
              </w:rPr>
              <w:t>объектов культурного</w:t>
            </w:r>
            <w:r w:rsidRPr="00784A9B">
              <w:rPr>
                <w:sz w:val="24"/>
                <w:szCs w:val="24"/>
              </w:rPr>
              <w:t xml:space="preserve"> наследия, расположенных </w:t>
            </w:r>
            <w:r>
              <w:rPr>
                <w:sz w:val="24"/>
                <w:szCs w:val="24"/>
              </w:rPr>
              <w:br/>
            </w:r>
            <w:r w:rsidRPr="00784A9B">
              <w:rPr>
                <w:sz w:val="24"/>
                <w:szCs w:val="24"/>
              </w:rPr>
              <w:t>в МО «Город Всеволожск»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6" w:rsidRPr="00784A9B" w:rsidRDefault="00614716" w:rsidP="00773F54">
            <w:pPr>
              <w:jc w:val="center"/>
              <w:textAlignment w:val="baseline"/>
              <w:rPr>
                <w:sz w:val="24"/>
                <w:szCs w:val="24"/>
              </w:rPr>
            </w:pPr>
            <w:r w:rsidRPr="00784A9B">
              <w:rPr>
                <w:sz w:val="24"/>
                <w:szCs w:val="24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6" w:rsidRPr="00784A9B" w:rsidRDefault="00614716" w:rsidP="00773F54">
            <w:pPr>
              <w:jc w:val="center"/>
              <w:textAlignment w:val="baseline"/>
              <w:rPr>
                <w:sz w:val="24"/>
                <w:szCs w:val="24"/>
              </w:rPr>
            </w:pPr>
            <w:r w:rsidRPr="00784A9B">
              <w:rPr>
                <w:sz w:val="24"/>
                <w:szCs w:val="24"/>
              </w:rPr>
              <w:t>55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6" w:rsidRPr="00B76111" w:rsidRDefault="008C310A" w:rsidP="001B233C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6" w:rsidRDefault="00981B12" w:rsidP="001B233C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показателя связано с реорганизацией муниципального учреждения</w:t>
            </w:r>
            <w:r w:rsidRPr="001B233C">
              <w:rPr>
                <w:sz w:val="24"/>
                <w:szCs w:val="24"/>
              </w:rPr>
              <w:t xml:space="preserve"> «Всеволожский историко-краеведческий музей»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1B233C">
              <w:rPr>
                <w:sz w:val="24"/>
                <w:szCs w:val="24"/>
              </w:rPr>
              <w:t>в форме присоединения к муниципальному автономному учреждению «Всеволожский центр культуры и дос</w:t>
            </w:r>
            <w:r w:rsidR="00E05C32">
              <w:rPr>
                <w:sz w:val="24"/>
                <w:szCs w:val="24"/>
              </w:rPr>
              <w:t>уга» на основании  постановлени</w:t>
            </w:r>
            <w:r w:rsidRPr="001B233C">
              <w:rPr>
                <w:sz w:val="24"/>
                <w:szCs w:val="24"/>
              </w:rPr>
              <w:t xml:space="preserve">я  </w:t>
            </w:r>
            <w:r w:rsidRPr="001B233C">
              <w:rPr>
                <w:sz w:val="24"/>
                <w:szCs w:val="24"/>
              </w:rPr>
              <w:lastRenderedPageBreak/>
              <w:t>администрации от 09.09.2020 № 2848</w:t>
            </w:r>
          </w:p>
        </w:tc>
      </w:tr>
      <w:tr w:rsidR="00614716" w:rsidRPr="00F51E1E" w:rsidTr="009E4490">
        <w:trPr>
          <w:trHeight w:val="41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6" w:rsidRPr="00F51E1E" w:rsidRDefault="00614716" w:rsidP="00F51E1E">
            <w:pPr>
              <w:spacing w:line="260" w:lineRule="exact"/>
              <w:jc w:val="center"/>
              <w:textAlignment w:val="baseline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1.7</w:t>
            </w:r>
          </w:p>
        </w:tc>
        <w:tc>
          <w:tcPr>
            <w:tcW w:w="1250" w:type="pct"/>
          </w:tcPr>
          <w:p w:rsidR="00614716" w:rsidRPr="00784A9B" w:rsidRDefault="00614716" w:rsidP="00773F54">
            <w:pPr>
              <w:pStyle w:val="a3"/>
              <w:rPr>
                <w:sz w:val="24"/>
                <w:szCs w:val="24"/>
              </w:rPr>
            </w:pPr>
            <w:r w:rsidRPr="00784A9B">
              <w:rPr>
                <w:sz w:val="24"/>
                <w:szCs w:val="24"/>
              </w:rPr>
              <w:t xml:space="preserve">Доля учреждений </w:t>
            </w:r>
            <w:r w:rsidRPr="00784A9B">
              <w:rPr>
                <w:spacing w:val="-12"/>
                <w:sz w:val="24"/>
                <w:szCs w:val="24"/>
              </w:rPr>
              <w:t xml:space="preserve">культуры </w:t>
            </w:r>
            <w:proofErr w:type="gramStart"/>
            <w:r w:rsidRPr="00784A9B">
              <w:rPr>
                <w:spacing w:val="-12"/>
                <w:sz w:val="24"/>
                <w:szCs w:val="24"/>
              </w:rPr>
              <w:t>и  объектов</w:t>
            </w:r>
            <w:proofErr w:type="gramEnd"/>
            <w:r w:rsidRPr="00784A9B">
              <w:rPr>
                <w:sz w:val="24"/>
                <w:szCs w:val="24"/>
              </w:rPr>
              <w:t xml:space="preserve"> </w:t>
            </w:r>
            <w:r w:rsidRPr="00784A9B">
              <w:rPr>
                <w:spacing w:val="-14"/>
                <w:sz w:val="24"/>
                <w:szCs w:val="24"/>
              </w:rPr>
              <w:t>культурного наследия</w:t>
            </w:r>
            <w:r w:rsidRPr="00784A9B">
              <w:rPr>
                <w:sz w:val="24"/>
                <w:szCs w:val="24"/>
              </w:rPr>
              <w:t xml:space="preserve"> , в отношении которых проведены работы по благоустройству, текущему, </w:t>
            </w:r>
            <w:r w:rsidRPr="00784A9B">
              <w:rPr>
                <w:spacing w:val="-16"/>
                <w:sz w:val="24"/>
                <w:szCs w:val="24"/>
              </w:rPr>
              <w:t>капитальному  ремонту,</w:t>
            </w:r>
            <w:r w:rsidRPr="00784A9B">
              <w:rPr>
                <w:sz w:val="24"/>
                <w:szCs w:val="24"/>
              </w:rPr>
              <w:t xml:space="preserve"> проектированию, реконструкции обеспечению мероприятий по формированию доступной среды жизнедеятельности для инвалидов </w:t>
            </w:r>
            <w:r>
              <w:rPr>
                <w:sz w:val="24"/>
                <w:szCs w:val="24"/>
              </w:rPr>
              <w:br/>
            </w:r>
            <w:r w:rsidRPr="00784A9B">
              <w:rPr>
                <w:sz w:val="24"/>
                <w:szCs w:val="24"/>
              </w:rPr>
              <w:t xml:space="preserve">в общем количестве учреждений </w:t>
            </w:r>
            <w:r w:rsidRPr="00784A9B">
              <w:rPr>
                <w:spacing w:val="-14"/>
                <w:sz w:val="24"/>
                <w:szCs w:val="24"/>
              </w:rPr>
              <w:t>культуры и  объектов культурного</w:t>
            </w:r>
            <w:r w:rsidRPr="00784A9B">
              <w:rPr>
                <w:sz w:val="24"/>
                <w:szCs w:val="24"/>
              </w:rPr>
              <w:t xml:space="preserve"> наследия 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6" w:rsidRPr="00784A9B" w:rsidRDefault="00614716" w:rsidP="00773F54">
            <w:pPr>
              <w:jc w:val="center"/>
              <w:textAlignment w:val="baseline"/>
              <w:rPr>
                <w:sz w:val="24"/>
                <w:szCs w:val="24"/>
              </w:rPr>
            </w:pPr>
            <w:r w:rsidRPr="00784A9B">
              <w:rPr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6" w:rsidRPr="00784A9B" w:rsidRDefault="00614716" w:rsidP="00773F54">
            <w:pPr>
              <w:jc w:val="center"/>
              <w:textAlignment w:val="baseline"/>
              <w:rPr>
                <w:sz w:val="24"/>
                <w:szCs w:val="24"/>
              </w:rPr>
            </w:pPr>
            <w:r w:rsidRPr="00784A9B">
              <w:rPr>
                <w:sz w:val="24"/>
                <w:szCs w:val="24"/>
              </w:rPr>
              <w:t>55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6" w:rsidRPr="00B76111" w:rsidRDefault="00300744" w:rsidP="001B233C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6" w:rsidRDefault="00614716" w:rsidP="00981B12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</w:p>
        </w:tc>
      </w:tr>
    </w:tbl>
    <w:p w:rsidR="00F51E1E" w:rsidRDefault="00F51E1E" w:rsidP="00F51E1E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FB3394" w:rsidRDefault="00FB3394" w:rsidP="00FB3394">
      <w:pPr>
        <w:tabs>
          <w:tab w:val="left" w:pos="993"/>
        </w:tabs>
        <w:spacing w:line="260" w:lineRule="exact"/>
        <w:jc w:val="center"/>
        <w:rPr>
          <w:sz w:val="28"/>
          <w:szCs w:val="28"/>
        </w:rPr>
      </w:pPr>
    </w:p>
    <w:p w:rsidR="009E4490" w:rsidRDefault="005B5EF8" w:rsidP="00FB3394">
      <w:pPr>
        <w:tabs>
          <w:tab w:val="left" w:pos="993"/>
        </w:tabs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мероприятий по программе</w:t>
      </w:r>
    </w:p>
    <w:p w:rsidR="005B5EF8" w:rsidRDefault="005B5EF8" w:rsidP="00FB3394">
      <w:pPr>
        <w:tabs>
          <w:tab w:val="left" w:pos="993"/>
        </w:tabs>
        <w:spacing w:line="260" w:lineRule="exact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679"/>
        <w:gridCol w:w="1378"/>
        <w:gridCol w:w="1534"/>
        <w:gridCol w:w="3064"/>
      </w:tblGrid>
      <w:tr w:rsidR="005B5EF8" w:rsidTr="00134463">
        <w:tc>
          <w:tcPr>
            <w:tcW w:w="368" w:type="pct"/>
            <w:vMerge w:val="restart"/>
            <w:shd w:val="clear" w:color="auto" w:fill="auto"/>
          </w:tcPr>
          <w:p w:rsidR="005B5EF8" w:rsidRPr="00913E05" w:rsidRDefault="005B5EF8" w:rsidP="00134463">
            <w:pPr>
              <w:pStyle w:val="a4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№</w:t>
            </w:r>
            <w:r w:rsidRPr="00913E05">
              <w:rPr>
                <w:sz w:val="24"/>
                <w:szCs w:val="24"/>
                <w:lang w:val="en-US"/>
              </w:rPr>
              <w:t xml:space="preserve"> </w:t>
            </w:r>
            <w:r w:rsidRPr="00913E05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765" w:type="pct"/>
            <w:vMerge w:val="restart"/>
            <w:shd w:val="clear" w:color="auto" w:fill="auto"/>
          </w:tcPr>
          <w:p w:rsidR="005B5EF8" w:rsidRPr="00913E05" w:rsidRDefault="005B5EF8" w:rsidP="00134463">
            <w:pPr>
              <w:pStyle w:val="a4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5B5EF8" w:rsidRPr="00913E05" w:rsidRDefault="005B5EF8" w:rsidP="00134463">
            <w:pPr>
              <w:pStyle w:val="a4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Сумма расходов (руб.)</w:t>
            </w:r>
          </w:p>
        </w:tc>
        <w:tc>
          <w:tcPr>
            <w:tcW w:w="1470" w:type="pct"/>
            <w:vMerge w:val="restart"/>
            <w:shd w:val="clear" w:color="auto" w:fill="auto"/>
          </w:tcPr>
          <w:p w:rsidR="005B5EF8" w:rsidRPr="00913E05" w:rsidRDefault="005B5EF8" w:rsidP="00134463">
            <w:pPr>
              <w:pStyle w:val="a4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5B5EF8" w:rsidTr="00B857EA">
        <w:tc>
          <w:tcPr>
            <w:tcW w:w="368" w:type="pct"/>
            <w:vMerge/>
            <w:shd w:val="clear" w:color="auto" w:fill="auto"/>
          </w:tcPr>
          <w:p w:rsidR="005B5EF8" w:rsidRPr="00913E05" w:rsidRDefault="005B5EF8" w:rsidP="00134463">
            <w:pPr>
              <w:pStyle w:val="a4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:rsidR="005B5EF8" w:rsidRPr="00913E05" w:rsidRDefault="005B5EF8" w:rsidP="00134463">
            <w:pPr>
              <w:pStyle w:val="a4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5B5EF8" w:rsidRPr="00913E05" w:rsidRDefault="005B5EF8" w:rsidP="00134463">
            <w:pPr>
              <w:pStyle w:val="a4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План</w:t>
            </w:r>
          </w:p>
        </w:tc>
        <w:tc>
          <w:tcPr>
            <w:tcW w:w="736" w:type="pct"/>
            <w:shd w:val="clear" w:color="auto" w:fill="auto"/>
          </w:tcPr>
          <w:p w:rsidR="005B5EF8" w:rsidRPr="00913E05" w:rsidRDefault="005B5EF8" w:rsidP="00134463">
            <w:pPr>
              <w:pStyle w:val="a4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</w:tc>
        <w:tc>
          <w:tcPr>
            <w:tcW w:w="1470" w:type="pct"/>
            <w:vMerge/>
            <w:shd w:val="clear" w:color="auto" w:fill="auto"/>
          </w:tcPr>
          <w:p w:rsidR="005B5EF8" w:rsidRPr="00913E05" w:rsidRDefault="005B5EF8" w:rsidP="00134463">
            <w:pPr>
              <w:pStyle w:val="a4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B5EF8" w:rsidTr="00FB3059">
        <w:trPr>
          <w:trHeight w:val="431"/>
        </w:trPr>
        <w:tc>
          <w:tcPr>
            <w:tcW w:w="368" w:type="pct"/>
            <w:shd w:val="clear" w:color="auto" w:fill="auto"/>
          </w:tcPr>
          <w:p w:rsidR="005B5EF8" w:rsidRPr="00913E05" w:rsidRDefault="005B5EF8" w:rsidP="00134463">
            <w:pPr>
              <w:pStyle w:val="a4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765" w:type="pct"/>
            <w:shd w:val="clear" w:color="auto" w:fill="auto"/>
          </w:tcPr>
          <w:p w:rsidR="005B5EF8" w:rsidRPr="00913E05" w:rsidRDefault="005B5EF8" w:rsidP="00134463">
            <w:pPr>
              <w:pStyle w:val="a4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661" w:type="pct"/>
            <w:shd w:val="clear" w:color="auto" w:fill="auto"/>
          </w:tcPr>
          <w:p w:rsidR="005B5EF8" w:rsidRPr="00913E05" w:rsidRDefault="005B5EF8" w:rsidP="00134463">
            <w:pPr>
              <w:pStyle w:val="a4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736" w:type="pct"/>
            <w:shd w:val="clear" w:color="auto" w:fill="auto"/>
          </w:tcPr>
          <w:p w:rsidR="005B5EF8" w:rsidRPr="00913E05" w:rsidRDefault="005B5EF8" w:rsidP="00134463">
            <w:pPr>
              <w:pStyle w:val="a4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1470" w:type="pct"/>
            <w:shd w:val="clear" w:color="auto" w:fill="auto"/>
          </w:tcPr>
          <w:p w:rsidR="005B5EF8" w:rsidRPr="00913E05" w:rsidRDefault="005B5EF8" w:rsidP="00134463">
            <w:pPr>
              <w:pStyle w:val="a4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</w:tr>
      <w:tr w:rsidR="005B5EF8" w:rsidTr="00B857EA">
        <w:tc>
          <w:tcPr>
            <w:tcW w:w="368" w:type="pct"/>
            <w:shd w:val="clear" w:color="auto" w:fill="auto"/>
          </w:tcPr>
          <w:p w:rsidR="005B5EF8" w:rsidRPr="00913E05" w:rsidRDefault="00FB3059" w:rsidP="00134463">
            <w:pPr>
              <w:pStyle w:val="a4"/>
              <w:spacing w:line="26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5" w:type="pct"/>
            <w:shd w:val="clear" w:color="auto" w:fill="auto"/>
          </w:tcPr>
          <w:p w:rsidR="005B5EF8" w:rsidRPr="00913E05" w:rsidRDefault="005B5EF8" w:rsidP="005B5EF8">
            <w:pPr>
              <w:pStyle w:val="a4"/>
              <w:spacing w:line="260" w:lineRule="exact"/>
              <w:ind w:left="0"/>
              <w:rPr>
                <w:sz w:val="28"/>
                <w:szCs w:val="28"/>
              </w:rPr>
            </w:pPr>
            <w:r w:rsidRPr="00784A9B">
              <w:rPr>
                <w:sz w:val="24"/>
                <w:szCs w:val="24"/>
              </w:rPr>
              <w:t>Создание условий для организации досуга, развитие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661" w:type="pct"/>
            <w:shd w:val="clear" w:color="auto" w:fill="auto"/>
          </w:tcPr>
          <w:p w:rsidR="005B5EF8" w:rsidRPr="00913E05" w:rsidRDefault="000067B4" w:rsidP="00134463">
            <w:pPr>
              <w:pStyle w:val="a4"/>
              <w:spacing w:line="26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51 534,8</w:t>
            </w:r>
          </w:p>
        </w:tc>
        <w:tc>
          <w:tcPr>
            <w:tcW w:w="736" w:type="pct"/>
            <w:shd w:val="clear" w:color="auto" w:fill="auto"/>
          </w:tcPr>
          <w:p w:rsidR="005B5EF8" w:rsidRPr="00FB3059" w:rsidRDefault="00FB3059" w:rsidP="00134463">
            <w:pPr>
              <w:pStyle w:val="a4"/>
              <w:spacing w:line="260" w:lineRule="exact"/>
              <w:ind w:left="0"/>
              <w:jc w:val="both"/>
              <w:rPr>
                <w:sz w:val="28"/>
                <w:szCs w:val="28"/>
              </w:rPr>
            </w:pPr>
            <w:r w:rsidRPr="00FB3059">
              <w:rPr>
                <w:sz w:val="24"/>
                <w:szCs w:val="24"/>
              </w:rPr>
              <w:t>51 534,8</w:t>
            </w:r>
          </w:p>
        </w:tc>
        <w:tc>
          <w:tcPr>
            <w:tcW w:w="1470" w:type="pct"/>
            <w:shd w:val="clear" w:color="auto" w:fill="auto"/>
          </w:tcPr>
          <w:p w:rsidR="005B5EF8" w:rsidRPr="00913E05" w:rsidRDefault="00FB3059" w:rsidP="00134463">
            <w:pPr>
              <w:pStyle w:val="a4"/>
              <w:spacing w:line="26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Уменьшение количества проводимых культурно-массовых мероприятий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в связи с недопущением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(COVID-19) на территории Всеволожского района и Ленинградской области</w:t>
            </w:r>
          </w:p>
        </w:tc>
      </w:tr>
      <w:tr w:rsidR="00FB3059" w:rsidTr="00B857EA">
        <w:tc>
          <w:tcPr>
            <w:tcW w:w="368" w:type="pct"/>
            <w:shd w:val="clear" w:color="auto" w:fill="auto"/>
          </w:tcPr>
          <w:p w:rsidR="00FB3059" w:rsidRPr="00913E05" w:rsidRDefault="00FB3059" w:rsidP="00134463">
            <w:pPr>
              <w:pStyle w:val="a4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:rsidR="00FB3059" w:rsidRPr="00913E05" w:rsidRDefault="00FB3059" w:rsidP="00B857EA">
            <w:pPr>
              <w:pStyle w:val="a4"/>
              <w:spacing w:line="260" w:lineRule="exact"/>
              <w:ind w:left="0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ИТОГО по программе (подпрограмме)</w:t>
            </w:r>
          </w:p>
        </w:tc>
        <w:tc>
          <w:tcPr>
            <w:tcW w:w="661" w:type="pct"/>
            <w:shd w:val="clear" w:color="auto" w:fill="auto"/>
          </w:tcPr>
          <w:p w:rsidR="00FB3059" w:rsidRPr="00913E05" w:rsidRDefault="000067B4" w:rsidP="00134463">
            <w:pPr>
              <w:pStyle w:val="a4"/>
              <w:spacing w:line="26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51 534,8</w:t>
            </w:r>
          </w:p>
        </w:tc>
        <w:tc>
          <w:tcPr>
            <w:tcW w:w="736" w:type="pct"/>
            <w:shd w:val="clear" w:color="auto" w:fill="auto"/>
          </w:tcPr>
          <w:p w:rsidR="00FB3059" w:rsidRPr="00FB3059" w:rsidRDefault="00FB3059" w:rsidP="00134463">
            <w:pPr>
              <w:pStyle w:val="a4"/>
              <w:spacing w:line="260" w:lineRule="exact"/>
              <w:ind w:left="0"/>
              <w:jc w:val="both"/>
              <w:rPr>
                <w:sz w:val="28"/>
                <w:szCs w:val="28"/>
              </w:rPr>
            </w:pPr>
            <w:r w:rsidRPr="00FB3059">
              <w:rPr>
                <w:sz w:val="24"/>
                <w:szCs w:val="24"/>
              </w:rPr>
              <w:t>51 534,8</w:t>
            </w:r>
          </w:p>
        </w:tc>
        <w:tc>
          <w:tcPr>
            <w:tcW w:w="1470" w:type="pct"/>
            <w:shd w:val="clear" w:color="auto" w:fill="auto"/>
          </w:tcPr>
          <w:p w:rsidR="00FB3059" w:rsidRPr="00913E05" w:rsidRDefault="00FB3059" w:rsidP="00134463">
            <w:pPr>
              <w:pStyle w:val="a4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E4490" w:rsidRDefault="009E4490" w:rsidP="00FB3394">
      <w:pPr>
        <w:tabs>
          <w:tab w:val="left" w:pos="993"/>
        </w:tabs>
        <w:spacing w:line="260" w:lineRule="exact"/>
        <w:jc w:val="center"/>
        <w:rPr>
          <w:sz w:val="28"/>
          <w:szCs w:val="28"/>
        </w:rPr>
      </w:pPr>
    </w:p>
    <w:p w:rsidR="009E4490" w:rsidRDefault="009E4490" w:rsidP="00FB3394">
      <w:pPr>
        <w:tabs>
          <w:tab w:val="left" w:pos="993"/>
        </w:tabs>
        <w:spacing w:line="260" w:lineRule="exact"/>
        <w:jc w:val="center"/>
        <w:rPr>
          <w:sz w:val="28"/>
          <w:szCs w:val="28"/>
        </w:rPr>
      </w:pPr>
    </w:p>
    <w:p w:rsidR="00FB3059" w:rsidRDefault="00FB3059" w:rsidP="00FB3059">
      <w:pPr>
        <w:pStyle w:val="a5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нализ эффективности реализации проводится на основе оценки:</w:t>
      </w:r>
    </w:p>
    <w:p w:rsidR="00FB3059" w:rsidRDefault="00FB3059" w:rsidP="00FB3059">
      <w:pPr>
        <w:pStyle w:val="a5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B3059" w:rsidRDefault="00FB3059" w:rsidP="00D419B8">
      <w:pPr>
        <w:pStyle w:val="a5"/>
        <w:numPr>
          <w:ilvl w:val="1"/>
          <w:numId w:val="5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Степени достижения целе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E05C32">
        <w:rPr>
          <w:rFonts w:ascii="Times New Roman" w:hAnsi="Times New Roman" w:cs="Times New Roman"/>
          <w:color w:val="auto"/>
          <w:sz w:val="28"/>
          <w:szCs w:val="28"/>
        </w:rPr>
        <w:t xml:space="preserve"> и решения задач муниципальной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путем сопоставления фактически достигнутых значений целевых показателей (индикаторов)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и их плановых значений, по формуле:</w:t>
      </w:r>
    </w:p>
    <w:p w:rsidR="00FB3059" w:rsidRDefault="00FB3059" w:rsidP="00FB3059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∑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</w:rPr>
        <w:t>,  где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/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* 100%</w:t>
      </w:r>
      <w:r w:rsidR="00D419B8">
        <w:rPr>
          <w:rFonts w:ascii="Times New Roman" w:hAnsi="Times New Roman" w:cs="Times New Roman"/>
          <w:color w:val="auto"/>
          <w:sz w:val="28"/>
          <w:szCs w:val="28"/>
        </w:rPr>
        <w:t>, где</w:t>
      </w:r>
    </w:p>
    <w:p w:rsidR="00D419B8" w:rsidRDefault="00D419B8" w:rsidP="00FB3059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B3059" w:rsidRDefault="00FB3059" w:rsidP="00FB3059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степень достижения целей (решения задач);</w:t>
      </w:r>
    </w:p>
    <w:p w:rsidR="00FB3059" w:rsidRPr="009919A4" w:rsidRDefault="00FB3059" w:rsidP="00FB3059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D67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67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7DC5">
        <w:rPr>
          <w:rFonts w:ascii="Times New Roman" w:hAnsi="Times New Roman" w:cs="Times New Roman"/>
          <w:color w:val="auto"/>
          <w:sz w:val="28"/>
          <w:szCs w:val="28"/>
        </w:rPr>
        <w:t>Количество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показателей (индикаторов);</w:t>
      </w:r>
    </w:p>
    <w:p w:rsidR="00FB3059" w:rsidRPr="009919A4" w:rsidRDefault="00FB3059" w:rsidP="00FB3059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степень достижения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значения конкретного показателя;</w:t>
      </w:r>
    </w:p>
    <w:p w:rsidR="00FB3059" w:rsidRPr="001442EB" w:rsidRDefault="00FB3059" w:rsidP="00FB3059">
      <w:pPr>
        <w:pStyle w:val="a5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фактическое значение целевого показателя (индикатора) муниципальной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B3059" w:rsidRDefault="00FB3059" w:rsidP="00FB3059">
      <w:pPr>
        <w:pStyle w:val="a5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плановое значение целевого показателя (индикатора)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r w:rsidR="009F19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для целевых показателей (индикаторов)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B3059" w:rsidRDefault="00FB3059" w:rsidP="00FB3059">
      <w:pPr>
        <w:pStyle w:val="a5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19B8" w:rsidRPr="001E7BAD" w:rsidRDefault="00D419B8" w:rsidP="00D419B8">
      <w:pPr>
        <w:pStyle w:val="a5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color w:val="auto"/>
          <w:sz w:val="28"/>
          <w:szCs w:val="28"/>
        </w:rPr>
        <w:t>1,025/1,15*100%= 89,13</w:t>
      </w:r>
    </w:p>
    <w:p w:rsidR="00D419B8" w:rsidRPr="001E7BAD" w:rsidRDefault="00D419B8" w:rsidP="00D419B8">
      <w:pPr>
        <w:pStyle w:val="a5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color w:val="auto"/>
          <w:sz w:val="28"/>
          <w:szCs w:val="28"/>
        </w:rPr>
        <w:t>= 19,8/24*100% = 82,5</w:t>
      </w:r>
    </w:p>
    <w:p w:rsidR="00D419B8" w:rsidRDefault="00D419B8" w:rsidP="00D419B8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  <w:proofErr w:type="spellStart"/>
      <w:r w:rsidRPr="001442EB">
        <w:rPr>
          <w:sz w:val="28"/>
          <w:szCs w:val="28"/>
        </w:rPr>
        <w:t>С</w:t>
      </w:r>
      <w:r w:rsidRPr="001442EB">
        <w:rPr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285/276*100% = 103,2</w:t>
      </w:r>
    </w:p>
    <w:p w:rsidR="009E4490" w:rsidRPr="00D419B8" w:rsidRDefault="00D419B8" w:rsidP="00D419B8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proofErr w:type="spellStart"/>
      <w:r w:rsidRPr="001442EB">
        <w:rPr>
          <w:sz w:val="28"/>
          <w:szCs w:val="28"/>
        </w:rPr>
        <w:t>С</w:t>
      </w:r>
      <w:r w:rsidRPr="001442EB">
        <w:rPr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 xml:space="preserve">4  </w:t>
      </w:r>
      <w:r>
        <w:rPr>
          <w:sz w:val="28"/>
          <w:szCs w:val="28"/>
        </w:rPr>
        <w:t>= 11,55/24*100% = 48,12</w:t>
      </w:r>
    </w:p>
    <w:p w:rsidR="00D419B8" w:rsidRPr="00D419B8" w:rsidRDefault="00D419B8" w:rsidP="00D419B8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proofErr w:type="spellStart"/>
      <w:r w:rsidRPr="001442EB">
        <w:rPr>
          <w:sz w:val="28"/>
          <w:szCs w:val="28"/>
        </w:rPr>
        <w:t>С</w:t>
      </w:r>
      <w:r w:rsidRPr="001442EB">
        <w:rPr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 xml:space="preserve">5  </w:t>
      </w:r>
      <w:r>
        <w:rPr>
          <w:sz w:val="28"/>
          <w:szCs w:val="28"/>
        </w:rPr>
        <w:t>= 13/10 * 100% = 130</w:t>
      </w:r>
    </w:p>
    <w:p w:rsidR="00D419B8" w:rsidRPr="00D419B8" w:rsidRDefault="00D419B8" w:rsidP="00D419B8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proofErr w:type="spellStart"/>
      <w:r w:rsidRPr="001442EB">
        <w:rPr>
          <w:sz w:val="28"/>
          <w:szCs w:val="28"/>
        </w:rPr>
        <w:t>С</w:t>
      </w:r>
      <w:r w:rsidRPr="001442EB">
        <w:rPr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 xml:space="preserve">6  </w:t>
      </w:r>
      <w:r>
        <w:rPr>
          <w:sz w:val="28"/>
          <w:szCs w:val="28"/>
        </w:rPr>
        <w:t>= 10/55 * 100% =18,18</w:t>
      </w:r>
    </w:p>
    <w:p w:rsidR="00D419B8" w:rsidRDefault="00D419B8" w:rsidP="00D419B8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proofErr w:type="spellStart"/>
      <w:r w:rsidRPr="001442EB">
        <w:rPr>
          <w:sz w:val="28"/>
          <w:szCs w:val="28"/>
        </w:rPr>
        <w:t>С</w:t>
      </w:r>
      <w:r w:rsidRPr="001442EB">
        <w:rPr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 xml:space="preserve">7  </w:t>
      </w:r>
      <w:r>
        <w:rPr>
          <w:sz w:val="28"/>
          <w:szCs w:val="28"/>
        </w:rPr>
        <w:t xml:space="preserve">= 55/55*100% =100 </w:t>
      </w:r>
    </w:p>
    <w:p w:rsidR="00D419B8" w:rsidRPr="00D419B8" w:rsidRDefault="00D419B8" w:rsidP="00D419B8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4490" w:rsidRDefault="00D419B8" w:rsidP="00D419B8">
      <w:pPr>
        <w:pStyle w:val="a3"/>
        <w:rPr>
          <w:rFonts w:cs="Times New Roman"/>
          <w:szCs w:val="28"/>
        </w:rPr>
      </w:pPr>
      <w:proofErr w:type="spellStart"/>
      <w:r w:rsidRPr="001442EB">
        <w:rPr>
          <w:rFonts w:cs="Times New Roman"/>
          <w:szCs w:val="28"/>
        </w:rPr>
        <w:t>С</w:t>
      </w:r>
      <w:r w:rsidRPr="001442EB">
        <w:rPr>
          <w:rFonts w:cs="Times New Roman"/>
          <w:szCs w:val="28"/>
          <w:vertAlign w:val="subscript"/>
        </w:rPr>
        <w:t>д</w:t>
      </w:r>
      <w:proofErr w:type="spellEnd"/>
      <w:r>
        <w:rPr>
          <w:rFonts w:cs="Times New Roman"/>
          <w:szCs w:val="28"/>
          <w:vertAlign w:val="subscript"/>
        </w:rPr>
        <w:t xml:space="preserve"> </w:t>
      </w:r>
      <w:r>
        <w:rPr>
          <w:rFonts w:cs="Times New Roman"/>
          <w:szCs w:val="28"/>
        </w:rPr>
        <w:t>= (89,13+82,5+103,2+48,12+130+18,18+100)/7=81,59;</w:t>
      </w:r>
    </w:p>
    <w:p w:rsidR="00D419B8" w:rsidRDefault="00D419B8" w:rsidP="00D419B8">
      <w:pPr>
        <w:pStyle w:val="a3"/>
        <w:rPr>
          <w:rFonts w:cs="Times New Roman"/>
          <w:szCs w:val="28"/>
        </w:rPr>
      </w:pPr>
    </w:p>
    <w:p w:rsidR="00D419B8" w:rsidRPr="00DE7827" w:rsidRDefault="00D419B8" w:rsidP="00D419B8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12"/>
          <w:sz w:val="28"/>
          <w:szCs w:val="28"/>
        </w:rPr>
      </w:pPr>
      <w:r w:rsidRPr="00DE7827">
        <w:rPr>
          <w:spacing w:val="-10"/>
          <w:sz w:val="28"/>
          <w:szCs w:val="28"/>
        </w:rPr>
        <w:t>2. Степени соответствия запланированному уровню затрат и эффективности использования</w:t>
      </w:r>
      <w:r w:rsidRPr="00DE7827">
        <w:rPr>
          <w:spacing w:val="2"/>
          <w:sz w:val="28"/>
          <w:szCs w:val="28"/>
        </w:rPr>
        <w:t xml:space="preserve"> средств местного бюджета и иных источников ресурсного </w:t>
      </w:r>
      <w:r w:rsidRPr="00DE7827">
        <w:rPr>
          <w:spacing w:val="-8"/>
          <w:sz w:val="28"/>
          <w:szCs w:val="28"/>
        </w:rPr>
        <w:t xml:space="preserve">обеспечения муниципальной программы  путем сопоставления </w:t>
      </w:r>
      <w:r w:rsidRPr="00DE7827">
        <w:rPr>
          <w:spacing w:val="-12"/>
          <w:sz w:val="28"/>
          <w:szCs w:val="28"/>
        </w:rPr>
        <w:t>фактических и плановых объемов финансирования программы по формуле:</w:t>
      </w:r>
    </w:p>
    <w:p w:rsidR="00D419B8" w:rsidRDefault="00D419B8" w:rsidP="00D419B8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rPr>
          <w:spacing w:val="2"/>
          <w:sz w:val="28"/>
          <w:szCs w:val="28"/>
        </w:rPr>
      </w:pPr>
    </w:p>
    <w:p w:rsidR="00D419B8" w:rsidRDefault="00D419B8" w:rsidP="00D419B8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rPr>
          <w:spacing w:val="2"/>
          <w:sz w:val="28"/>
          <w:szCs w:val="28"/>
        </w:rPr>
      </w:pPr>
      <w:r w:rsidRPr="00DE7827">
        <w:rPr>
          <w:spacing w:val="2"/>
          <w:sz w:val="28"/>
          <w:szCs w:val="28"/>
        </w:rPr>
        <w:t>У</w:t>
      </w:r>
      <w:r w:rsidRPr="00DE7827">
        <w:rPr>
          <w:spacing w:val="2"/>
          <w:sz w:val="28"/>
          <w:szCs w:val="28"/>
          <w:vertAlign w:val="subscript"/>
        </w:rPr>
        <w:t>ф</w:t>
      </w:r>
      <w:r w:rsidRPr="00DE7827">
        <w:rPr>
          <w:spacing w:val="2"/>
          <w:sz w:val="28"/>
          <w:szCs w:val="28"/>
        </w:rPr>
        <w:t xml:space="preserve"> = </w:t>
      </w:r>
      <w:proofErr w:type="spellStart"/>
      <w:r w:rsidRPr="00DE7827">
        <w:rPr>
          <w:spacing w:val="2"/>
          <w:sz w:val="28"/>
          <w:szCs w:val="28"/>
        </w:rPr>
        <w:t>Ф</w:t>
      </w:r>
      <w:r w:rsidRPr="00DE7827">
        <w:rPr>
          <w:spacing w:val="2"/>
          <w:sz w:val="28"/>
          <w:szCs w:val="28"/>
          <w:vertAlign w:val="subscript"/>
        </w:rPr>
        <w:t>ф</w:t>
      </w:r>
      <w:proofErr w:type="spellEnd"/>
      <w:r w:rsidRPr="00DE7827">
        <w:rPr>
          <w:spacing w:val="2"/>
          <w:sz w:val="28"/>
          <w:szCs w:val="28"/>
        </w:rPr>
        <w:t xml:space="preserve"> / </w:t>
      </w:r>
      <w:proofErr w:type="spellStart"/>
      <w:r w:rsidRPr="00DE7827">
        <w:rPr>
          <w:spacing w:val="2"/>
          <w:sz w:val="28"/>
          <w:szCs w:val="28"/>
        </w:rPr>
        <w:t>Ф</w:t>
      </w:r>
      <w:r w:rsidRPr="00DE7827">
        <w:rPr>
          <w:spacing w:val="2"/>
          <w:sz w:val="28"/>
          <w:szCs w:val="28"/>
          <w:vertAlign w:val="subscript"/>
        </w:rPr>
        <w:t>п</w:t>
      </w:r>
      <w:proofErr w:type="spellEnd"/>
      <w:r w:rsidRPr="00DE7827">
        <w:rPr>
          <w:spacing w:val="2"/>
          <w:sz w:val="28"/>
          <w:szCs w:val="28"/>
        </w:rPr>
        <w:t xml:space="preserve"> * 100%,</w:t>
      </w:r>
      <w:r>
        <w:rPr>
          <w:spacing w:val="2"/>
          <w:sz w:val="28"/>
          <w:szCs w:val="28"/>
        </w:rPr>
        <w:t xml:space="preserve"> где</w:t>
      </w:r>
    </w:p>
    <w:p w:rsidR="00D419B8" w:rsidRDefault="00D419B8" w:rsidP="00D419B8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rPr>
          <w:spacing w:val="2"/>
          <w:sz w:val="28"/>
          <w:szCs w:val="28"/>
        </w:rPr>
      </w:pPr>
    </w:p>
    <w:p w:rsidR="00D419B8" w:rsidRPr="00DE7827" w:rsidRDefault="00D419B8" w:rsidP="00D419B8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pacing w:val="2"/>
          <w:sz w:val="28"/>
          <w:szCs w:val="28"/>
        </w:rPr>
      </w:pPr>
      <w:r w:rsidRPr="00DE7827">
        <w:rPr>
          <w:spacing w:val="2"/>
          <w:sz w:val="28"/>
          <w:szCs w:val="28"/>
        </w:rPr>
        <w:t>У</w:t>
      </w:r>
      <w:r w:rsidRPr="00DE7827">
        <w:rPr>
          <w:spacing w:val="2"/>
          <w:sz w:val="28"/>
          <w:szCs w:val="28"/>
          <w:vertAlign w:val="subscript"/>
        </w:rPr>
        <w:t xml:space="preserve">ф </w:t>
      </w:r>
      <w:r w:rsidRPr="00DE7827">
        <w:rPr>
          <w:spacing w:val="2"/>
          <w:sz w:val="28"/>
          <w:szCs w:val="28"/>
        </w:rPr>
        <w:t>- уровень финансирования реализации основных меро</w:t>
      </w:r>
      <w:r w:rsidR="009F1949">
        <w:rPr>
          <w:spacing w:val="2"/>
          <w:sz w:val="28"/>
          <w:szCs w:val="28"/>
        </w:rPr>
        <w:t>приятий муниципальной программы;</w:t>
      </w:r>
    </w:p>
    <w:p w:rsidR="00D419B8" w:rsidRPr="00DE7827" w:rsidRDefault="00D419B8" w:rsidP="00D419B8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pacing w:val="2"/>
          <w:sz w:val="28"/>
          <w:szCs w:val="28"/>
        </w:rPr>
      </w:pPr>
      <w:proofErr w:type="spellStart"/>
      <w:r w:rsidRPr="00DE7827">
        <w:rPr>
          <w:spacing w:val="2"/>
          <w:sz w:val="28"/>
          <w:szCs w:val="28"/>
        </w:rPr>
        <w:t>Ф</w:t>
      </w:r>
      <w:r w:rsidRPr="00DE7827">
        <w:rPr>
          <w:spacing w:val="2"/>
          <w:sz w:val="28"/>
          <w:szCs w:val="28"/>
          <w:vertAlign w:val="subscript"/>
        </w:rPr>
        <w:t>ф</w:t>
      </w:r>
      <w:proofErr w:type="spellEnd"/>
      <w:r w:rsidRPr="00DE7827">
        <w:rPr>
          <w:spacing w:val="2"/>
          <w:sz w:val="28"/>
          <w:szCs w:val="28"/>
          <w:vertAlign w:val="subscript"/>
        </w:rPr>
        <w:t xml:space="preserve"> </w:t>
      </w:r>
      <w:r w:rsidRPr="00DE7827">
        <w:rPr>
          <w:spacing w:val="2"/>
          <w:sz w:val="28"/>
          <w:szCs w:val="28"/>
        </w:rPr>
        <w:t>- фактический объем финансовых ресурсов, направленный</w:t>
      </w:r>
      <w:r>
        <w:rPr>
          <w:spacing w:val="2"/>
          <w:sz w:val="28"/>
          <w:szCs w:val="28"/>
        </w:rPr>
        <w:t xml:space="preserve"> </w:t>
      </w:r>
      <w:r w:rsidRPr="00DE7827">
        <w:rPr>
          <w:spacing w:val="2"/>
          <w:sz w:val="28"/>
          <w:szCs w:val="28"/>
        </w:rPr>
        <w:t>на реализацию мероприятий муниципальной программы;</w:t>
      </w:r>
    </w:p>
    <w:p w:rsidR="00D419B8" w:rsidRDefault="00D419B8" w:rsidP="00D419B8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pacing w:val="2"/>
          <w:sz w:val="28"/>
          <w:szCs w:val="28"/>
        </w:rPr>
      </w:pPr>
      <w:proofErr w:type="spellStart"/>
      <w:r w:rsidRPr="00DE7827">
        <w:rPr>
          <w:spacing w:val="2"/>
          <w:sz w:val="28"/>
          <w:szCs w:val="28"/>
        </w:rPr>
        <w:t>Ф</w:t>
      </w:r>
      <w:r w:rsidRPr="00DE7827">
        <w:rPr>
          <w:spacing w:val="2"/>
          <w:sz w:val="28"/>
          <w:szCs w:val="28"/>
          <w:vertAlign w:val="subscript"/>
        </w:rPr>
        <w:t>п</w:t>
      </w:r>
      <w:proofErr w:type="spellEnd"/>
      <w:r w:rsidRPr="00DE7827">
        <w:rPr>
          <w:spacing w:val="2"/>
          <w:sz w:val="28"/>
          <w:szCs w:val="28"/>
          <w:vertAlign w:val="subscript"/>
        </w:rPr>
        <w:t xml:space="preserve"> </w:t>
      </w:r>
      <w:r w:rsidRPr="00DE7827">
        <w:rPr>
          <w:spacing w:val="2"/>
          <w:sz w:val="28"/>
          <w:szCs w:val="28"/>
        </w:rPr>
        <w:t xml:space="preserve">- </w:t>
      </w:r>
      <w:r w:rsidRPr="00DE7827">
        <w:rPr>
          <w:spacing w:val="-12"/>
          <w:sz w:val="28"/>
          <w:szCs w:val="28"/>
        </w:rPr>
        <w:t>плановый объем финансовых ресурсов на реал</w:t>
      </w:r>
      <w:r w:rsidR="009F1949">
        <w:rPr>
          <w:spacing w:val="-12"/>
          <w:sz w:val="28"/>
          <w:szCs w:val="28"/>
        </w:rPr>
        <w:t xml:space="preserve">изацию муниципальной программы </w:t>
      </w:r>
      <w:r w:rsidRPr="00DE7827">
        <w:rPr>
          <w:spacing w:val="2"/>
          <w:sz w:val="28"/>
          <w:szCs w:val="28"/>
        </w:rPr>
        <w:t>на соответствующий отчетный период.</w:t>
      </w:r>
    </w:p>
    <w:p w:rsidR="00D419B8" w:rsidRDefault="00D419B8" w:rsidP="00D419B8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pacing w:val="2"/>
          <w:sz w:val="28"/>
          <w:szCs w:val="28"/>
        </w:rPr>
      </w:pPr>
    </w:p>
    <w:p w:rsidR="00D419B8" w:rsidRDefault="00D419B8" w:rsidP="00D419B8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z w:val="28"/>
          <w:szCs w:val="28"/>
        </w:rPr>
      </w:pPr>
      <w:r w:rsidRPr="005F4DD3">
        <w:rPr>
          <w:sz w:val="28"/>
          <w:szCs w:val="28"/>
        </w:rPr>
        <w:t>У</w:t>
      </w:r>
      <w:r w:rsidRPr="005F4DD3">
        <w:rPr>
          <w:sz w:val="28"/>
          <w:szCs w:val="28"/>
          <w:vertAlign w:val="subscript"/>
        </w:rPr>
        <w:t>ф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51 534,8/</w:t>
      </w:r>
      <w:r w:rsidR="000067B4" w:rsidRPr="000067B4">
        <w:rPr>
          <w:sz w:val="28"/>
          <w:szCs w:val="28"/>
        </w:rPr>
        <w:t>51 534,8</w:t>
      </w:r>
      <w:r>
        <w:rPr>
          <w:sz w:val="28"/>
          <w:szCs w:val="28"/>
        </w:rPr>
        <w:t xml:space="preserve">* 100% = </w:t>
      </w:r>
      <w:r w:rsidR="000067B4">
        <w:rPr>
          <w:sz w:val="28"/>
          <w:szCs w:val="28"/>
        </w:rPr>
        <w:t>100 %</w:t>
      </w:r>
      <w:r w:rsidR="009F1949">
        <w:rPr>
          <w:sz w:val="28"/>
          <w:szCs w:val="28"/>
        </w:rPr>
        <w:t>;</w:t>
      </w:r>
    </w:p>
    <w:p w:rsidR="009F1949" w:rsidRDefault="009F1949" w:rsidP="00D419B8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z w:val="28"/>
          <w:szCs w:val="28"/>
        </w:rPr>
      </w:pPr>
    </w:p>
    <w:p w:rsidR="009F1949" w:rsidRPr="00DE7827" w:rsidRDefault="009F1949" w:rsidP="009F194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Pr="00DE7827">
        <w:rPr>
          <w:spacing w:val="2"/>
          <w:sz w:val="28"/>
          <w:szCs w:val="28"/>
        </w:rPr>
        <w:t>Степени реализации мероп</w:t>
      </w:r>
      <w:r>
        <w:rPr>
          <w:spacing w:val="2"/>
          <w:sz w:val="28"/>
          <w:szCs w:val="28"/>
        </w:rPr>
        <w:t xml:space="preserve">риятий программы, </w:t>
      </w:r>
      <w:r w:rsidRPr="00DE7827">
        <w:rPr>
          <w:spacing w:val="2"/>
          <w:sz w:val="28"/>
          <w:szCs w:val="28"/>
        </w:rPr>
        <w:t>на основе сопоставления запланированных и фактически выполненных мероприятий по формуле:</w:t>
      </w:r>
    </w:p>
    <w:p w:rsidR="009F1949" w:rsidRPr="00DE7827" w:rsidRDefault="009F1949" w:rsidP="009F1949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pacing w:val="2"/>
          <w:sz w:val="28"/>
          <w:szCs w:val="28"/>
        </w:rPr>
      </w:pPr>
    </w:p>
    <w:p w:rsidR="009F1949" w:rsidRDefault="009F1949" w:rsidP="009F1949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8"/>
          <w:szCs w:val="28"/>
        </w:rPr>
      </w:pPr>
      <w:r w:rsidRPr="00DE7827">
        <w:rPr>
          <w:spacing w:val="2"/>
          <w:sz w:val="28"/>
          <w:szCs w:val="28"/>
        </w:rPr>
        <w:t>М = М</w:t>
      </w:r>
      <w:r w:rsidRPr="00DE7827">
        <w:rPr>
          <w:spacing w:val="2"/>
          <w:sz w:val="28"/>
          <w:szCs w:val="28"/>
          <w:vertAlign w:val="subscript"/>
        </w:rPr>
        <w:t>ф</w:t>
      </w:r>
      <w:r w:rsidRPr="00DE7827">
        <w:rPr>
          <w:spacing w:val="2"/>
          <w:sz w:val="28"/>
          <w:szCs w:val="28"/>
        </w:rPr>
        <w:t xml:space="preserve"> / </w:t>
      </w:r>
      <w:proofErr w:type="spellStart"/>
      <w:r w:rsidRPr="00DE7827">
        <w:rPr>
          <w:spacing w:val="2"/>
          <w:sz w:val="28"/>
          <w:szCs w:val="28"/>
        </w:rPr>
        <w:t>М</w:t>
      </w:r>
      <w:r w:rsidRPr="00DE7827">
        <w:rPr>
          <w:spacing w:val="2"/>
          <w:sz w:val="28"/>
          <w:szCs w:val="28"/>
          <w:vertAlign w:val="subscript"/>
        </w:rPr>
        <w:t>п</w:t>
      </w:r>
      <w:proofErr w:type="spellEnd"/>
      <w:r>
        <w:rPr>
          <w:spacing w:val="2"/>
          <w:sz w:val="28"/>
          <w:szCs w:val="28"/>
        </w:rPr>
        <w:t xml:space="preserve"> * 100%, где</w:t>
      </w:r>
    </w:p>
    <w:p w:rsidR="009F1949" w:rsidRPr="00DE7827" w:rsidRDefault="009F1949" w:rsidP="009F1949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8"/>
          <w:szCs w:val="28"/>
        </w:rPr>
      </w:pPr>
    </w:p>
    <w:p w:rsidR="009F1949" w:rsidRPr="00DE7827" w:rsidRDefault="009F1949" w:rsidP="009F1949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pacing w:val="2"/>
          <w:sz w:val="28"/>
          <w:szCs w:val="28"/>
        </w:rPr>
      </w:pPr>
      <w:r w:rsidRPr="00DE7827">
        <w:rPr>
          <w:spacing w:val="2"/>
          <w:sz w:val="28"/>
          <w:szCs w:val="28"/>
        </w:rPr>
        <w:t>М</w:t>
      </w:r>
      <w:r w:rsidRPr="00DE7827">
        <w:rPr>
          <w:spacing w:val="2"/>
          <w:sz w:val="28"/>
          <w:szCs w:val="28"/>
          <w:vertAlign w:val="subscript"/>
        </w:rPr>
        <w:t xml:space="preserve"> </w:t>
      </w:r>
      <w:r w:rsidRPr="00DE7827">
        <w:rPr>
          <w:spacing w:val="2"/>
          <w:sz w:val="28"/>
          <w:szCs w:val="28"/>
        </w:rPr>
        <w:t>- реализация мероприятий программы;</w:t>
      </w:r>
    </w:p>
    <w:p w:rsidR="009F1949" w:rsidRPr="00DE7827" w:rsidRDefault="009F1949" w:rsidP="009F1949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pacing w:val="2"/>
          <w:sz w:val="28"/>
          <w:szCs w:val="28"/>
        </w:rPr>
      </w:pPr>
      <w:r w:rsidRPr="00DE7827">
        <w:rPr>
          <w:spacing w:val="2"/>
          <w:sz w:val="28"/>
          <w:szCs w:val="28"/>
        </w:rPr>
        <w:t>М</w:t>
      </w:r>
      <w:r w:rsidRPr="00DE7827">
        <w:rPr>
          <w:spacing w:val="2"/>
          <w:sz w:val="28"/>
          <w:szCs w:val="28"/>
          <w:vertAlign w:val="subscript"/>
        </w:rPr>
        <w:t xml:space="preserve">ф </w:t>
      </w:r>
      <w:r w:rsidRPr="00DE7827">
        <w:rPr>
          <w:spacing w:val="2"/>
          <w:sz w:val="28"/>
          <w:szCs w:val="28"/>
        </w:rPr>
        <w:t xml:space="preserve">- </w:t>
      </w:r>
      <w:r w:rsidRPr="00DE7827">
        <w:rPr>
          <w:spacing w:val="-10"/>
          <w:sz w:val="28"/>
          <w:szCs w:val="28"/>
        </w:rPr>
        <w:t>количество фактич</w:t>
      </w:r>
      <w:r>
        <w:rPr>
          <w:spacing w:val="-10"/>
          <w:sz w:val="28"/>
          <w:szCs w:val="28"/>
        </w:rPr>
        <w:t xml:space="preserve">ески исполненных мероприятий </w:t>
      </w:r>
      <w:r w:rsidRPr="00DE7827">
        <w:rPr>
          <w:spacing w:val="-10"/>
          <w:sz w:val="28"/>
          <w:szCs w:val="28"/>
        </w:rPr>
        <w:t>программы;</w:t>
      </w:r>
    </w:p>
    <w:p w:rsidR="009F1949" w:rsidRPr="00DE7827" w:rsidRDefault="009F1949" w:rsidP="009F1949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pacing w:val="2"/>
          <w:sz w:val="28"/>
          <w:szCs w:val="28"/>
        </w:rPr>
      </w:pPr>
      <w:proofErr w:type="spellStart"/>
      <w:r w:rsidRPr="00DE7827">
        <w:rPr>
          <w:spacing w:val="2"/>
          <w:sz w:val="28"/>
          <w:szCs w:val="28"/>
        </w:rPr>
        <w:t>М</w:t>
      </w:r>
      <w:r w:rsidRPr="00DE7827">
        <w:rPr>
          <w:spacing w:val="2"/>
          <w:sz w:val="28"/>
          <w:szCs w:val="28"/>
          <w:vertAlign w:val="subscript"/>
        </w:rPr>
        <w:t>п</w:t>
      </w:r>
      <w:proofErr w:type="spellEnd"/>
      <w:r w:rsidRPr="00DE7827">
        <w:rPr>
          <w:spacing w:val="2"/>
          <w:sz w:val="28"/>
          <w:szCs w:val="28"/>
          <w:vertAlign w:val="subscript"/>
        </w:rPr>
        <w:t xml:space="preserve"> </w:t>
      </w:r>
      <w:r w:rsidRPr="00DE7827">
        <w:rPr>
          <w:spacing w:val="2"/>
          <w:sz w:val="28"/>
          <w:szCs w:val="28"/>
        </w:rPr>
        <w:t>- количество</w:t>
      </w:r>
      <w:r>
        <w:rPr>
          <w:spacing w:val="2"/>
          <w:sz w:val="28"/>
          <w:szCs w:val="28"/>
        </w:rPr>
        <w:t xml:space="preserve"> запланированных мероприятий </w:t>
      </w:r>
      <w:r w:rsidRPr="00DE7827">
        <w:rPr>
          <w:spacing w:val="2"/>
          <w:sz w:val="28"/>
          <w:szCs w:val="28"/>
        </w:rPr>
        <w:t>программы.</w:t>
      </w:r>
    </w:p>
    <w:p w:rsidR="009E4490" w:rsidRDefault="009E4490" w:rsidP="009F1949">
      <w:pPr>
        <w:tabs>
          <w:tab w:val="left" w:pos="993"/>
        </w:tabs>
        <w:spacing w:line="260" w:lineRule="exact"/>
        <w:rPr>
          <w:sz w:val="28"/>
          <w:szCs w:val="28"/>
        </w:rPr>
      </w:pPr>
    </w:p>
    <w:p w:rsidR="009F1949" w:rsidRDefault="009F1949" w:rsidP="009F1949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1/1*100% = 100</w:t>
      </w:r>
    </w:p>
    <w:p w:rsidR="009F1949" w:rsidRPr="00DE7827" w:rsidRDefault="009F1949" w:rsidP="009F1949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F1949" w:rsidRPr="00DE7827" w:rsidRDefault="009F1949" w:rsidP="009F1949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7827">
        <w:rPr>
          <w:rFonts w:ascii="Times New Roman" w:hAnsi="Times New Roman" w:cs="Times New Roman"/>
          <w:color w:val="auto"/>
          <w:sz w:val="28"/>
          <w:szCs w:val="28"/>
        </w:rPr>
        <w:t>Для определения уровня эффективности подпрограммы показатели оценки суммируются с учетом применения взвешенных коэффициентов к каждому показателю:</w:t>
      </w:r>
    </w:p>
    <w:p w:rsidR="009F1949" w:rsidRPr="00DE7827" w:rsidRDefault="009F1949" w:rsidP="009F1949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DE7827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proofErr w:type="spellStart"/>
      <w:r w:rsidRPr="00DE782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DE782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DE782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</w:t>
      </w:r>
      <w:r w:rsidRPr="00DE7827">
        <w:rPr>
          <w:rFonts w:ascii="Times New Roman" w:hAnsi="Times New Roman" w:cs="Times New Roman"/>
          <w:color w:val="auto"/>
          <w:sz w:val="28"/>
          <w:szCs w:val="28"/>
        </w:rPr>
        <w:t>- 0,5;</w:t>
      </w:r>
    </w:p>
    <w:p w:rsidR="009F1949" w:rsidRPr="00DE7827" w:rsidRDefault="009F1949" w:rsidP="009F1949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DE7827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DE782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proofErr w:type="gramStart"/>
      <w:r w:rsidRPr="00DE782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DE782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gramEnd"/>
      <w:r w:rsidRPr="00DE782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DE7827">
        <w:rPr>
          <w:rFonts w:ascii="Times New Roman" w:hAnsi="Times New Roman" w:cs="Times New Roman"/>
          <w:color w:val="auto"/>
          <w:sz w:val="28"/>
          <w:szCs w:val="28"/>
        </w:rPr>
        <w:t>- 0,2;</w:t>
      </w:r>
    </w:p>
    <w:p w:rsidR="009F1949" w:rsidRDefault="009F1949" w:rsidP="009F1949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7827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DE7827">
        <w:rPr>
          <w:rFonts w:ascii="Times New Roman" w:hAnsi="Times New Roman" w:cs="Times New Roman"/>
          <w:sz w:val="28"/>
          <w:szCs w:val="28"/>
        </w:rPr>
        <w:t xml:space="preserve">М </w:t>
      </w:r>
      <w:r w:rsidRPr="00DE7827">
        <w:rPr>
          <w:rFonts w:ascii="Times New Roman" w:hAnsi="Times New Roman" w:cs="Times New Roman"/>
          <w:color w:val="auto"/>
          <w:sz w:val="28"/>
          <w:szCs w:val="28"/>
        </w:rPr>
        <w:t>- 0,3;</w:t>
      </w:r>
    </w:p>
    <w:p w:rsidR="009F1949" w:rsidRDefault="009F1949" w:rsidP="009F1949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1949" w:rsidRDefault="009F1949" w:rsidP="009F1949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81,59*0,5+</w:t>
      </w:r>
      <w:r w:rsidR="000067B4">
        <w:rPr>
          <w:rFonts w:ascii="Times New Roman" w:hAnsi="Times New Roman" w:cs="Times New Roman"/>
          <w:color w:val="auto"/>
          <w:sz w:val="28"/>
          <w:szCs w:val="28"/>
        </w:rPr>
        <w:t>100</w:t>
      </w:r>
      <w:r>
        <w:rPr>
          <w:rFonts w:ascii="Times New Roman" w:hAnsi="Times New Roman" w:cs="Times New Roman"/>
          <w:color w:val="auto"/>
          <w:sz w:val="28"/>
          <w:szCs w:val="28"/>
        </w:rPr>
        <w:t>*0,2+100*0,3=40,795+</w:t>
      </w:r>
      <w:r w:rsidR="000067B4">
        <w:rPr>
          <w:rFonts w:ascii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>+30= 90,</w:t>
      </w:r>
      <w:r w:rsidR="008531C0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1949" w:rsidRDefault="009F1949" w:rsidP="009F1949">
      <w:pPr>
        <w:tabs>
          <w:tab w:val="left" w:pos="960"/>
        </w:tabs>
        <w:ind w:firstLine="720"/>
        <w:jc w:val="both"/>
        <w:rPr>
          <w:sz w:val="28"/>
          <w:szCs w:val="28"/>
        </w:rPr>
      </w:pPr>
    </w:p>
    <w:p w:rsidR="009F1949" w:rsidRDefault="009F1949" w:rsidP="009F1949">
      <w:pPr>
        <w:tabs>
          <w:tab w:val="left" w:pos="960"/>
        </w:tabs>
        <w:ind w:firstLine="720"/>
        <w:jc w:val="both"/>
      </w:pPr>
      <w:r w:rsidRPr="00DE7827">
        <w:rPr>
          <w:sz w:val="28"/>
          <w:szCs w:val="28"/>
        </w:rPr>
        <w:t xml:space="preserve">Эффективность подпрограммы составляет </w:t>
      </w:r>
      <w:r w:rsidR="008531C0">
        <w:rPr>
          <w:sz w:val="28"/>
          <w:szCs w:val="28"/>
        </w:rPr>
        <w:t>90,8</w:t>
      </w:r>
      <w:r>
        <w:rPr>
          <w:sz w:val="28"/>
          <w:szCs w:val="28"/>
        </w:rPr>
        <w:t xml:space="preserve"> %. Таким образом, подпрограмма</w:t>
      </w:r>
      <w:r w:rsidRPr="00DE7827">
        <w:rPr>
          <w:sz w:val="28"/>
          <w:szCs w:val="28"/>
        </w:rPr>
        <w:t xml:space="preserve"> считается реализованной с </w:t>
      </w:r>
      <w:r>
        <w:rPr>
          <w:sz w:val="28"/>
          <w:szCs w:val="28"/>
        </w:rPr>
        <w:t xml:space="preserve">удовлетворительным </w:t>
      </w:r>
      <w:r w:rsidRPr="00DE7827">
        <w:rPr>
          <w:sz w:val="28"/>
          <w:szCs w:val="28"/>
        </w:rPr>
        <w:t>уровнем.</w:t>
      </w:r>
    </w:p>
    <w:p w:rsidR="009F1949" w:rsidRDefault="009F1949" w:rsidP="009F1949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4630" w:rsidRDefault="009A4630" w:rsidP="009A4630">
      <w:pPr>
        <w:ind w:firstLine="708"/>
        <w:jc w:val="both"/>
        <w:rPr>
          <w:b/>
          <w:sz w:val="28"/>
          <w:szCs w:val="28"/>
        </w:rPr>
      </w:pPr>
      <w:r w:rsidRPr="00F56E4C">
        <w:rPr>
          <w:b/>
          <w:sz w:val="28"/>
          <w:szCs w:val="28"/>
        </w:rPr>
        <w:t>Вывод:</w:t>
      </w:r>
    </w:p>
    <w:p w:rsidR="009A4630" w:rsidRPr="005A08DD" w:rsidRDefault="009A4630" w:rsidP="009A4630">
      <w:pPr>
        <w:spacing w:line="260" w:lineRule="exact"/>
        <w:ind w:firstLine="708"/>
        <w:jc w:val="both"/>
        <w:rPr>
          <w:sz w:val="28"/>
          <w:szCs w:val="28"/>
        </w:rPr>
      </w:pPr>
      <w:r w:rsidRPr="005A08DD">
        <w:rPr>
          <w:sz w:val="28"/>
          <w:szCs w:val="28"/>
        </w:rPr>
        <w:t xml:space="preserve">Муниципальная программа реализована с </w:t>
      </w:r>
      <w:r w:rsidR="00E061ED">
        <w:rPr>
          <w:sz w:val="28"/>
          <w:szCs w:val="28"/>
        </w:rPr>
        <w:t>удовлетворительным</w:t>
      </w:r>
      <w:r w:rsidRPr="005A08DD">
        <w:rPr>
          <w:sz w:val="28"/>
          <w:szCs w:val="28"/>
        </w:rPr>
        <w:t xml:space="preserve"> уровнем эффективности.</w:t>
      </w:r>
    </w:p>
    <w:p w:rsidR="009A4630" w:rsidRDefault="009A4630" w:rsidP="009A4630">
      <w:pPr>
        <w:ind w:firstLine="708"/>
        <w:jc w:val="both"/>
        <w:rPr>
          <w:sz w:val="28"/>
          <w:szCs w:val="28"/>
        </w:rPr>
      </w:pPr>
      <w:r w:rsidRPr="007F2713">
        <w:rPr>
          <w:sz w:val="28"/>
          <w:szCs w:val="28"/>
        </w:rPr>
        <w:t>Мероприятия муниципальной программы «</w:t>
      </w:r>
      <w:r>
        <w:rPr>
          <w:sz w:val="28"/>
          <w:szCs w:val="28"/>
        </w:rPr>
        <w:t>Культура</w:t>
      </w:r>
      <w:r w:rsidRPr="007F2713">
        <w:rPr>
          <w:sz w:val="28"/>
          <w:szCs w:val="28"/>
        </w:rPr>
        <w:t xml:space="preserve"> в муници</w:t>
      </w:r>
      <w:r>
        <w:rPr>
          <w:sz w:val="28"/>
          <w:szCs w:val="28"/>
        </w:rPr>
        <w:t>пальном образовании «Город Всеволожск</w:t>
      </w:r>
      <w:r w:rsidRPr="007F2713">
        <w:rPr>
          <w:sz w:val="28"/>
          <w:szCs w:val="28"/>
        </w:rPr>
        <w:t xml:space="preserve">» на 2021 – 2025 годы» необходимы </w:t>
      </w:r>
      <w:r w:rsidRPr="009E4490">
        <w:rPr>
          <w:sz w:val="28"/>
          <w:szCs w:val="28"/>
        </w:rPr>
        <w:t>для организации досуга, развитие местного традиционного народного художественного творчества, сохранения, возрождения и развития народных художественных промыслов</w:t>
      </w:r>
      <w:r>
        <w:rPr>
          <w:sz w:val="28"/>
          <w:szCs w:val="28"/>
        </w:rPr>
        <w:t>.</w:t>
      </w:r>
    </w:p>
    <w:p w:rsidR="009A4630" w:rsidRDefault="009A4630" w:rsidP="009A4630">
      <w:pPr>
        <w:jc w:val="both"/>
        <w:rPr>
          <w:sz w:val="28"/>
          <w:szCs w:val="28"/>
        </w:rPr>
      </w:pPr>
      <w:r w:rsidRPr="000B2A45">
        <w:rPr>
          <w:sz w:val="28"/>
          <w:szCs w:val="28"/>
        </w:rPr>
        <w:tab/>
      </w:r>
      <w:r>
        <w:rPr>
          <w:sz w:val="28"/>
          <w:szCs w:val="28"/>
        </w:rPr>
        <w:t>Вместе с тем требуется переработка м</w:t>
      </w:r>
      <w:r w:rsidRPr="000B2A45">
        <w:rPr>
          <w:sz w:val="28"/>
          <w:szCs w:val="28"/>
        </w:rPr>
        <w:t>униципальн</w:t>
      </w:r>
      <w:r>
        <w:rPr>
          <w:sz w:val="28"/>
          <w:szCs w:val="28"/>
        </w:rPr>
        <w:t>ой программы</w:t>
      </w:r>
      <w:r w:rsidRPr="000B2A45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0B2A45">
        <w:rPr>
          <w:sz w:val="28"/>
          <w:szCs w:val="28"/>
        </w:rPr>
        <w:t xml:space="preserve"> – 202</w:t>
      </w:r>
      <w:r>
        <w:rPr>
          <w:sz w:val="28"/>
          <w:szCs w:val="28"/>
        </w:rPr>
        <w:t>6</w:t>
      </w:r>
      <w:r w:rsidRPr="000B2A45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связи с внесением изменений в нормативно-правовые акты Ленинградской области.</w:t>
      </w:r>
    </w:p>
    <w:p w:rsidR="009A4630" w:rsidRPr="00C37D56" w:rsidRDefault="009A4630" w:rsidP="009A4630">
      <w:pPr>
        <w:pStyle w:val="a3"/>
        <w:jc w:val="both"/>
        <w:rPr>
          <w:rFonts w:cs="Times New Roman"/>
          <w:szCs w:val="28"/>
        </w:rPr>
      </w:pPr>
      <w:r>
        <w:rPr>
          <w:szCs w:val="28"/>
        </w:rPr>
        <w:tab/>
      </w:r>
      <w:r w:rsidRPr="00C37D56">
        <w:rPr>
          <w:rFonts w:cs="Times New Roman"/>
          <w:bCs/>
          <w:color w:val="000000"/>
          <w:szCs w:val="28"/>
        </w:rPr>
        <w:t>В соответствии с вышеизложенным</w:t>
      </w:r>
      <w:r>
        <w:rPr>
          <w:rFonts w:cs="Times New Roman"/>
          <w:bCs/>
          <w:color w:val="000000"/>
          <w:szCs w:val="28"/>
        </w:rPr>
        <w:t xml:space="preserve"> разработано</w:t>
      </w:r>
      <w:r w:rsidRPr="00C37D56">
        <w:rPr>
          <w:rFonts w:cs="Times New Roman"/>
          <w:bCs/>
          <w:color w:val="000000"/>
          <w:szCs w:val="28"/>
        </w:rPr>
        <w:t xml:space="preserve"> и утв</w:t>
      </w:r>
      <w:r>
        <w:rPr>
          <w:rFonts w:cs="Times New Roman"/>
          <w:bCs/>
          <w:color w:val="000000"/>
          <w:szCs w:val="28"/>
        </w:rPr>
        <w:t xml:space="preserve">ерждено </w:t>
      </w:r>
      <w:r w:rsidRPr="00C37D56">
        <w:rPr>
          <w:rFonts w:cs="Times New Roman"/>
          <w:szCs w:val="28"/>
        </w:rPr>
        <w:t xml:space="preserve">постановление администрации </w:t>
      </w:r>
      <w:r w:rsidR="00E061ED">
        <w:rPr>
          <w:rFonts w:cs="Times New Roman"/>
          <w:szCs w:val="28"/>
        </w:rPr>
        <w:t xml:space="preserve">МО </w:t>
      </w:r>
      <w:r w:rsidR="00E061ED" w:rsidRPr="00C37D56">
        <w:rPr>
          <w:rFonts w:cs="Times New Roman"/>
          <w:szCs w:val="28"/>
        </w:rPr>
        <w:t>«</w:t>
      </w:r>
      <w:r w:rsidRPr="00C37D56">
        <w:rPr>
          <w:rFonts w:cs="Times New Roman"/>
          <w:szCs w:val="28"/>
        </w:rPr>
        <w:t xml:space="preserve">Всеволожский муниципальный </w:t>
      </w:r>
      <w:r>
        <w:rPr>
          <w:rFonts w:cs="Times New Roman"/>
          <w:szCs w:val="28"/>
        </w:rPr>
        <w:t xml:space="preserve">район» </w:t>
      </w:r>
      <w:r w:rsidRPr="00C37D56">
        <w:rPr>
          <w:rFonts w:cs="Times New Roman"/>
          <w:szCs w:val="28"/>
        </w:rPr>
        <w:t>от 21.12.2021 №495</w:t>
      </w:r>
      <w:r>
        <w:rPr>
          <w:rFonts w:cs="Times New Roman"/>
          <w:szCs w:val="28"/>
        </w:rPr>
        <w:t>6</w:t>
      </w:r>
      <w:r w:rsidRPr="00C37D56">
        <w:rPr>
          <w:rFonts w:cs="Times New Roman"/>
          <w:szCs w:val="28"/>
        </w:rPr>
        <w:t xml:space="preserve"> «Об утверждении муниципальной программы «</w:t>
      </w:r>
      <w:r w:rsidR="000067B4">
        <w:rPr>
          <w:rFonts w:cs="Times New Roman"/>
          <w:szCs w:val="28"/>
        </w:rPr>
        <w:t>Культура</w:t>
      </w:r>
      <w:r w:rsidRPr="00C37D56">
        <w:rPr>
          <w:rFonts w:cs="Times New Roman"/>
          <w:szCs w:val="28"/>
        </w:rPr>
        <w:t xml:space="preserve"> в МО «</w:t>
      </w:r>
      <w:r>
        <w:rPr>
          <w:rFonts w:cs="Times New Roman"/>
          <w:szCs w:val="28"/>
        </w:rPr>
        <w:t>Город Всеволожск</w:t>
      </w:r>
      <w:r w:rsidRPr="00C37D56">
        <w:rPr>
          <w:rFonts w:cs="Times New Roman"/>
          <w:szCs w:val="28"/>
        </w:rPr>
        <w:t>» на 2022-2026 годы»».</w:t>
      </w:r>
    </w:p>
    <w:p w:rsidR="009A4630" w:rsidRDefault="00612D57" w:rsidP="009F1949">
      <w:pPr>
        <w:tabs>
          <w:tab w:val="left" w:pos="993"/>
        </w:tabs>
        <w:spacing w:line="260" w:lineRule="exac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28A17B" wp14:editId="20C7C9DF">
            <wp:simplePos x="0" y="0"/>
            <wp:positionH relativeFrom="column">
              <wp:posOffset>3089910</wp:posOffset>
            </wp:positionH>
            <wp:positionV relativeFrom="paragraph">
              <wp:posOffset>26035</wp:posOffset>
            </wp:positionV>
            <wp:extent cx="1097280" cy="1043940"/>
            <wp:effectExtent l="0" t="0" r="7620" b="3810"/>
            <wp:wrapNone/>
            <wp:docPr id="1" name="Рисунок 1" descr="C:\Users\культура2\Desktop\подписи\Подпись Крас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льтура2\Desktop\подписи\Подпись Краск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5F2" w:rsidRPr="003B25F2" w:rsidRDefault="003B25F2" w:rsidP="009F1949">
      <w:pPr>
        <w:tabs>
          <w:tab w:val="left" w:pos="960"/>
        </w:tabs>
        <w:jc w:val="both"/>
      </w:pPr>
    </w:p>
    <w:p w:rsidR="003B25F2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Н.В. </w:t>
      </w:r>
      <w:proofErr w:type="spellStart"/>
      <w:r>
        <w:rPr>
          <w:sz w:val="28"/>
          <w:szCs w:val="28"/>
        </w:rPr>
        <w:t>Краскова</w:t>
      </w:r>
      <w:proofErr w:type="spellEnd"/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F1949" w:rsidRDefault="009F1949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Pr="00904ABE" w:rsidRDefault="00904ABE" w:rsidP="00F51E1E">
      <w:pPr>
        <w:tabs>
          <w:tab w:val="left" w:pos="426"/>
        </w:tabs>
        <w:spacing w:line="260" w:lineRule="exact"/>
        <w:jc w:val="both"/>
        <w:rPr>
          <w:sz w:val="24"/>
          <w:szCs w:val="28"/>
        </w:rPr>
      </w:pPr>
      <w:proofErr w:type="spellStart"/>
      <w:r w:rsidRPr="00904ABE">
        <w:rPr>
          <w:sz w:val="24"/>
          <w:szCs w:val="28"/>
        </w:rPr>
        <w:t>Гизатуллина</w:t>
      </w:r>
      <w:proofErr w:type="spellEnd"/>
      <w:r w:rsidRPr="00904ABE">
        <w:rPr>
          <w:sz w:val="24"/>
          <w:szCs w:val="28"/>
        </w:rPr>
        <w:t xml:space="preserve"> Рената </w:t>
      </w:r>
      <w:proofErr w:type="spellStart"/>
      <w:r w:rsidRPr="00904ABE">
        <w:rPr>
          <w:sz w:val="24"/>
          <w:szCs w:val="28"/>
        </w:rPr>
        <w:t>Флюровна</w:t>
      </w:r>
      <w:proofErr w:type="spellEnd"/>
      <w:r w:rsidRPr="00904ABE">
        <w:rPr>
          <w:sz w:val="24"/>
          <w:szCs w:val="28"/>
        </w:rPr>
        <w:t xml:space="preserve">, </w:t>
      </w:r>
      <w:r w:rsidR="009F1949">
        <w:rPr>
          <w:sz w:val="24"/>
          <w:szCs w:val="28"/>
        </w:rPr>
        <w:t xml:space="preserve">главный специалист, </w:t>
      </w:r>
      <w:r w:rsidRPr="00904ABE">
        <w:rPr>
          <w:sz w:val="24"/>
          <w:szCs w:val="28"/>
        </w:rPr>
        <w:t xml:space="preserve">8(813-70)25-475, </w:t>
      </w:r>
      <w:r w:rsidRPr="00904ABE">
        <w:rPr>
          <w:sz w:val="24"/>
          <w:szCs w:val="28"/>
          <w:lang w:val="en-US"/>
        </w:rPr>
        <w:t>vsevrk</w:t>
      </w:r>
      <w:r w:rsidRPr="00904ABE">
        <w:rPr>
          <w:sz w:val="24"/>
          <w:szCs w:val="28"/>
        </w:rPr>
        <w:t>@</w:t>
      </w:r>
      <w:r w:rsidRPr="00904ABE">
        <w:rPr>
          <w:sz w:val="24"/>
          <w:szCs w:val="28"/>
          <w:lang w:val="en-US"/>
        </w:rPr>
        <w:t>vsevreg</w:t>
      </w:r>
      <w:r w:rsidRPr="00904ABE">
        <w:rPr>
          <w:sz w:val="24"/>
          <w:szCs w:val="28"/>
        </w:rPr>
        <w:t>.</w:t>
      </w:r>
      <w:r w:rsidRPr="00904ABE">
        <w:rPr>
          <w:sz w:val="24"/>
          <w:szCs w:val="28"/>
          <w:lang w:val="en-US"/>
        </w:rPr>
        <w:t>ru</w:t>
      </w:r>
    </w:p>
    <w:sectPr w:rsidR="00904ABE" w:rsidRPr="00904ABE" w:rsidSect="009F19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90D"/>
    <w:multiLevelType w:val="hybridMultilevel"/>
    <w:tmpl w:val="835ABBE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7590C02"/>
    <w:multiLevelType w:val="hybridMultilevel"/>
    <w:tmpl w:val="C97C31D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E213C"/>
    <w:multiLevelType w:val="hybridMultilevel"/>
    <w:tmpl w:val="40E04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AF32042"/>
    <w:multiLevelType w:val="hybridMultilevel"/>
    <w:tmpl w:val="622A566A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5D432B4B"/>
    <w:multiLevelType w:val="hybridMultilevel"/>
    <w:tmpl w:val="3C4E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F28D6"/>
    <w:multiLevelType w:val="hybridMultilevel"/>
    <w:tmpl w:val="7FDA75D0"/>
    <w:lvl w:ilvl="0" w:tplc="BA34E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18"/>
    <w:rsid w:val="000067B4"/>
    <w:rsid w:val="0001173F"/>
    <w:rsid w:val="00014196"/>
    <w:rsid w:val="00065279"/>
    <w:rsid w:val="00072A67"/>
    <w:rsid w:val="000C6E41"/>
    <w:rsid w:val="00107DC5"/>
    <w:rsid w:val="001B233C"/>
    <w:rsid w:val="001B448D"/>
    <w:rsid w:val="001C2D2A"/>
    <w:rsid w:val="001E7BAD"/>
    <w:rsid w:val="002A733B"/>
    <w:rsid w:val="002D1CA8"/>
    <w:rsid w:val="00300744"/>
    <w:rsid w:val="0035205B"/>
    <w:rsid w:val="0037358D"/>
    <w:rsid w:val="00393E94"/>
    <w:rsid w:val="003B23B3"/>
    <w:rsid w:val="003B25F2"/>
    <w:rsid w:val="004019DB"/>
    <w:rsid w:val="00520215"/>
    <w:rsid w:val="0054290E"/>
    <w:rsid w:val="005B5EF8"/>
    <w:rsid w:val="005E559F"/>
    <w:rsid w:val="005F3704"/>
    <w:rsid w:val="005F3EB2"/>
    <w:rsid w:val="005F4DD3"/>
    <w:rsid w:val="00612D57"/>
    <w:rsid w:val="00613CE9"/>
    <w:rsid w:val="00614716"/>
    <w:rsid w:val="00682AAE"/>
    <w:rsid w:val="006A2052"/>
    <w:rsid w:val="00711F18"/>
    <w:rsid w:val="007716FD"/>
    <w:rsid w:val="00792CBD"/>
    <w:rsid w:val="007A6255"/>
    <w:rsid w:val="00833A11"/>
    <w:rsid w:val="008531C0"/>
    <w:rsid w:val="00885E6E"/>
    <w:rsid w:val="008C310A"/>
    <w:rsid w:val="008D30EF"/>
    <w:rsid w:val="00904ABE"/>
    <w:rsid w:val="0096404F"/>
    <w:rsid w:val="00981B12"/>
    <w:rsid w:val="009A4630"/>
    <w:rsid w:val="009D53BB"/>
    <w:rsid w:val="009E0845"/>
    <w:rsid w:val="009E4490"/>
    <w:rsid w:val="009F1949"/>
    <w:rsid w:val="00A077C0"/>
    <w:rsid w:val="00A64C34"/>
    <w:rsid w:val="00B44880"/>
    <w:rsid w:val="00B46048"/>
    <w:rsid w:val="00B857EA"/>
    <w:rsid w:val="00BC4C8A"/>
    <w:rsid w:val="00CA3F4C"/>
    <w:rsid w:val="00CC68D0"/>
    <w:rsid w:val="00CE1FC6"/>
    <w:rsid w:val="00D419B8"/>
    <w:rsid w:val="00D55DD7"/>
    <w:rsid w:val="00DE7827"/>
    <w:rsid w:val="00E05C32"/>
    <w:rsid w:val="00E061ED"/>
    <w:rsid w:val="00E321DB"/>
    <w:rsid w:val="00E56317"/>
    <w:rsid w:val="00F13E9C"/>
    <w:rsid w:val="00F51E1E"/>
    <w:rsid w:val="00FB3059"/>
    <w:rsid w:val="00F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1CC3D-1292-41E1-9522-8AEC1DE5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F2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44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448D"/>
    <w:pPr>
      <w:ind w:left="720"/>
      <w:contextualSpacing/>
    </w:pPr>
  </w:style>
  <w:style w:type="paragraph" w:styleId="a5">
    <w:name w:val="Normal (Web)"/>
    <w:aliases w:val="Обычный (Web)1"/>
    <w:basedOn w:val="a"/>
    <w:link w:val="a6"/>
    <w:rsid w:val="00CE1FC6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6">
    <w:name w:val="Обычный (веб) Знак"/>
    <w:aliases w:val="Обычный (Web)1 Знак"/>
    <w:link w:val="a5"/>
    <w:locked/>
    <w:rsid w:val="00CE1FC6"/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4A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A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Навальная</dc:creator>
  <cp:lastModifiedBy>Компаниец </cp:lastModifiedBy>
  <cp:revision>15</cp:revision>
  <dcterms:created xsi:type="dcterms:W3CDTF">2022-01-19T11:29:00Z</dcterms:created>
  <dcterms:modified xsi:type="dcterms:W3CDTF">2022-02-04T07:10:00Z</dcterms:modified>
</cp:coreProperties>
</file>